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D39" w:rsidRDefault="00814662">
      <w:pPr>
        <w:pStyle w:val="GvdeMetni"/>
        <w:rPr>
          <w:rFonts w:ascii="Times New Roman"/>
          <w:b w:val="0"/>
          <w:sz w:val="20"/>
        </w:rPr>
      </w:pPr>
      <w:r>
        <w:rPr>
          <w:rFonts w:ascii="Times New Roman"/>
          <w:b w:val="0"/>
          <w:noProof/>
          <w:sz w:val="20"/>
          <w:lang w:eastAsia="tr-TR"/>
        </w:rPr>
        <mc:AlternateContent>
          <mc:Choice Requires="wps">
            <w:drawing>
              <wp:anchor distT="0" distB="0" distL="114300" distR="114300" simplePos="0" relativeHeight="487591936" behindDoc="0" locked="0" layoutInCell="1" allowOverlap="1">
                <wp:simplePos x="0" y="0"/>
                <wp:positionH relativeFrom="column">
                  <wp:posOffset>3473450</wp:posOffset>
                </wp:positionH>
                <wp:positionV relativeFrom="paragraph">
                  <wp:posOffset>120650</wp:posOffset>
                </wp:positionV>
                <wp:extent cx="6381750" cy="5441950"/>
                <wp:effectExtent l="0" t="0" r="19050" b="25400"/>
                <wp:wrapNone/>
                <wp:docPr id="4" name="Dikdörtgen 4"/>
                <wp:cNvGraphicFramePr/>
                <a:graphic xmlns:a="http://schemas.openxmlformats.org/drawingml/2006/main">
                  <a:graphicData uri="http://schemas.microsoft.com/office/word/2010/wordprocessingShape">
                    <wps:wsp>
                      <wps:cNvSpPr/>
                      <wps:spPr>
                        <a:xfrm>
                          <a:off x="0" y="0"/>
                          <a:ext cx="6381750" cy="5441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14662" w:rsidRPr="00814662" w:rsidRDefault="00814662" w:rsidP="00814662">
                            <w:pPr>
                              <w:jc w:val="center"/>
                            </w:pPr>
                            <w:r w:rsidRPr="00814662">
                              <w:rPr>
                                <w:noProof/>
                                <w:lang w:eastAsia="tr-TR"/>
                              </w:rPr>
                              <w:drawing>
                                <wp:inline distT="0" distB="0" distL="0" distR="0">
                                  <wp:extent cx="6096000" cy="5384800"/>
                                  <wp:effectExtent l="0" t="0" r="0" b="6350"/>
                                  <wp:docPr id="5" name="Resim 5" descr="C:\Users\HARRAN İLKOKULU\Downloads\anne-baba-tutum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AN İLKOKULU\Downloads\anne-baba-tutumlar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5384800"/>
                                          </a:xfrm>
                                          <a:prstGeom prst="rect">
                                            <a:avLst/>
                                          </a:prstGeom>
                                          <a:noFill/>
                                          <a:ln>
                                            <a:noFill/>
                                          </a:ln>
                                        </pic:spPr>
                                      </pic:pic>
                                    </a:graphicData>
                                  </a:graphic>
                                </wp:inline>
                              </w:drawing>
                            </w:r>
                          </w:p>
                          <w:p w:rsidR="00814662" w:rsidRDefault="00814662" w:rsidP="008146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4" o:spid="_x0000_s1026" style="position:absolute;margin-left:273.5pt;margin-top:9.5pt;width:502.5pt;height:428.5pt;z-index:48759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" fillcolor="#98c723 [3204]" strokecolor="#4b6211 [1604]" strokeweight="2pt">
                <v:textbox>
                  <w:txbxContent>
                    <w:p w:rsidR="00814662" w:rsidRPr="00814662" w:rsidRDefault="00814662" w:rsidP="00814662">
                      <w:pPr>
                        <w:jc w:val="center"/>
                      </w:pPr>
                      <w:r w:rsidRPr="00814662">
                        <w:rPr>
                          <w:noProof/>
                          <w:lang w:eastAsia="tr-TR"/>
                        </w:rPr>
                        <w:drawing>
                          <wp:inline distT="0" distB="0" distL="0" distR="0">
                            <wp:extent cx="6096000" cy="5384800"/>
                            <wp:effectExtent l="0" t="0" r="0" b="6350"/>
                            <wp:docPr id="5" name="Resim 5" descr="C:\Users\HARRAN İLKOKULU\Downloads\anne-baba-tutum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RRAN İLKOKULU\Downloads\anne-baba-tutumlar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5384800"/>
                                    </a:xfrm>
                                    <a:prstGeom prst="rect">
                                      <a:avLst/>
                                    </a:prstGeom>
                                    <a:noFill/>
                                    <a:ln>
                                      <a:noFill/>
                                    </a:ln>
                                  </pic:spPr>
                                </pic:pic>
                              </a:graphicData>
                            </a:graphic>
                          </wp:inline>
                        </w:drawing>
                      </w:r>
                    </w:p>
                    <w:p w:rsidR="00814662" w:rsidRDefault="00814662" w:rsidP="00814662">
                      <w:pPr>
                        <w:jc w:val="center"/>
                      </w:pPr>
                    </w:p>
                  </w:txbxContent>
                </v:textbox>
              </v:rect>
            </w:pict>
          </mc:Fallback>
        </mc:AlternateContent>
      </w: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rPr>
          <w:rFonts w:ascii="Times New Roman"/>
          <w:b w:val="0"/>
          <w:sz w:val="20"/>
        </w:rPr>
      </w:pPr>
    </w:p>
    <w:p w:rsidR="00422D39" w:rsidRDefault="00422D39">
      <w:pPr>
        <w:pStyle w:val="GvdeMetni"/>
        <w:spacing w:before="8"/>
        <w:rPr>
          <w:rFonts w:ascii="Times New Roman"/>
          <w:b w:val="0"/>
          <w:sz w:val="25"/>
        </w:rPr>
      </w:pPr>
    </w:p>
    <w:p w:rsidR="00422D39" w:rsidRDefault="00422D39">
      <w:pPr>
        <w:rPr>
          <w:rFonts w:ascii="Times New Roman"/>
          <w:sz w:val="25"/>
        </w:rPr>
        <w:sectPr w:rsidR="00422D39">
          <w:type w:val="continuous"/>
          <w:pgSz w:w="15840" w:h="12240" w:orient="landscape"/>
          <w:pgMar w:top="0" w:right="0" w:bottom="0" w:left="80" w:header="708" w:footer="708" w:gutter="0"/>
          <w:cols w:space="708"/>
        </w:sectPr>
      </w:pPr>
      <w:bookmarkStart w:id="0" w:name="_GoBack"/>
      <w:bookmarkEnd w:id="0"/>
    </w:p>
    <w:p w:rsidR="00422D39" w:rsidRDefault="00990782" w:rsidP="00B37380">
      <w:pPr>
        <w:pStyle w:val="KonuBal"/>
        <w:spacing w:line="252" w:lineRule="auto"/>
        <w:ind w:left="461" w:firstLine="0"/>
        <w:jc w:val="left"/>
      </w:pPr>
      <w:r>
        <w:lastRenderedPageBreak/>
        <w:pict>
          <v:rect id="_x0000_s1045" style="position:absolute;left:0;text-align:left;margin-left:264.1pt;margin-top:0;width:527.9pt;height:612pt;z-index:-15830016;mso-position-horizontal-relative:page;mso-position-vertical-relative:page" fillcolor="#004997" stroked="f">
            <w10:wrap anchorx="page" anchory="page"/>
          </v:rect>
        </w:pict>
      </w:r>
      <w:r w:rsidR="00C062C0">
        <w:rPr>
          <w:color w:val="004997"/>
          <w:w w:val="115"/>
        </w:rPr>
        <w:t xml:space="preserve">ANNE- </w:t>
      </w:r>
      <w:r w:rsidR="00AB1AE9">
        <w:rPr>
          <w:color w:val="004997"/>
          <w:w w:val="120"/>
        </w:rPr>
        <w:t>BABA</w:t>
      </w:r>
      <w:r w:rsidR="00AB1AE9">
        <w:rPr>
          <w:color w:val="004997"/>
          <w:spacing w:val="1"/>
          <w:w w:val="120"/>
        </w:rPr>
        <w:t xml:space="preserve"> </w:t>
      </w:r>
      <w:r w:rsidR="00AB1AE9">
        <w:rPr>
          <w:color w:val="004997"/>
          <w:w w:val="110"/>
        </w:rPr>
        <w:t>TUTUMLARI</w:t>
      </w:r>
    </w:p>
    <w:p w:rsidR="00422D39" w:rsidRDefault="00AB1AE9">
      <w:pPr>
        <w:pStyle w:val="GvdeMetni"/>
        <w:spacing w:before="5"/>
        <w:rPr>
          <w:rFonts w:ascii="Trebuchet MS"/>
          <w:sz w:val="53"/>
        </w:rPr>
      </w:pPr>
      <w:r>
        <w:rPr>
          <w:b w:val="0"/>
        </w:rPr>
        <w:br w:type="column"/>
      </w:r>
    </w:p>
    <w:p w:rsidR="00422D39" w:rsidRDefault="008466DC">
      <w:pPr>
        <w:spacing w:line="300" w:lineRule="auto"/>
        <w:ind w:left="462" w:right="38"/>
        <w:jc w:val="center"/>
        <w:rPr>
          <w:rFonts w:ascii="Trebuchet MS" w:hAnsi="Trebuchet MS"/>
          <w:b/>
          <w:sz w:val="35"/>
        </w:rPr>
      </w:pPr>
      <w:r>
        <w:rPr>
          <w:rFonts w:ascii="Trebuchet MS" w:hAnsi="Trebuchet MS"/>
          <w:b/>
          <w:color w:val="FFFFFF"/>
          <w:w w:val="115"/>
          <w:sz w:val="35"/>
        </w:rPr>
        <w:t>Harran Zübeyde Hanım Anaokulu</w:t>
      </w:r>
      <w:r w:rsidR="00182F07">
        <w:rPr>
          <w:rFonts w:ascii="Trebuchet MS" w:hAnsi="Trebuchet MS"/>
          <w:b/>
          <w:color w:val="FFFFFF"/>
          <w:w w:val="115"/>
          <w:sz w:val="35"/>
        </w:rPr>
        <w:t xml:space="preserve"> Rehberlik Servisi</w:t>
      </w:r>
    </w:p>
    <w:p w:rsidR="00422D39" w:rsidRDefault="00990782" w:rsidP="00990782">
      <w:pPr>
        <w:spacing w:before="193"/>
        <w:ind w:right="612"/>
        <w:rPr>
          <w:rFonts w:ascii="Verdana" w:hAnsi="Verdana"/>
          <w:sz w:val="41"/>
        </w:rPr>
      </w:pPr>
      <w:proofErr w:type="spellStart"/>
      <w:r>
        <w:rPr>
          <w:rFonts w:ascii="Verdana" w:hAnsi="Verdana"/>
          <w:color w:val="FFFFFF"/>
          <w:w w:val="90"/>
          <w:sz w:val="41"/>
        </w:rPr>
        <w:t>Psik.</w:t>
      </w:r>
      <w:proofErr w:type="gramStart"/>
      <w:r>
        <w:rPr>
          <w:rFonts w:ascii="Verdana" w:hAnsi="Verdana"/>
          <w:color w:val="FFFFFF"/>
          <w:w w:val="90"/>
          <w:sz w:val="41"/>
        </w:rPr>
        <w:t>Dan</w:t>
      </w:r>
      <w:proofErr w:type="spellEnd"/>
      <w:proofErr w:type="gramEnd"/>
      <w:r>
        <w:rPr>
          <w:rFonts w:ascii="Verdana" w:hAnsi="Verdana"/>
          <w:color w:val="FFFFFF"/>
          <w:w w:val="90"/>
          <w:sz w:val="41"/>
        </w:rPr>
        <w:t xml:space="preserve">. </w:t>
      </w:r>
      <w:r w:rsidR="008466DC">
        <w:rPr>
          <w:rFonts w:ascii="Verdana" w:hAnsi="Verdana"/>
          <w:color w:val="FFFFFF"/>
          <w:w w:val="90"/>
          <w:sz w:val="41"/>
        </w:rPr>
        <w:t>Ali ACUR</w:t>
      </w:r>
    </w:p>
    <w:p w:rsidR="00D46A03" w:rsidRDefault="00AB1AE9">
      <w:pPr>
        <w:spacing w:before="111" w:line="254" w:lineRule="auto"/>
        <w:ind w:left="462" w:right="802" w:firstLine="92"/>
        <w:jc w:val="center"/>
        <w:rPr>
          <w:rFonts w:ascii="Trebuchet MS" w:hAnsi="Trebuchet MS"/>
          <w:b/>
          <w:color w:val="99D9D9"/>
          <w:w w:val="115"/>
          <w:sz w:val="50"/>
        </w:rPr>
      </w:pPr>
      <w:r>
        <w:br w:type="column"/>
      </w:r>
    </w:p>
    <w:p w:rsidR="00422D39" w:rsidRDefault="00AB1AE9">
      <w:pPr>
        <w:spacing w:before="111" w:line="254" w:lineRule="auto"/>
        <w:ind w:left="462" w:right="802" w:firstLine="92"/>
        <w:jc w:val="center"/>
        <w:rPr>
          <w:rFonts w:ascii="Trebuchet MS" w:hAnsi="Trebuchet MS"/>
          <w:b/>
          <w:sz w:val="50"/>
        </w:rPr>
      </w:pPr>
      <w:r>
        <w:rPr>
          <w:rFonts w:ascii="Trebuchet MS" w:hAnsi="Trebuchet MS"/>
          <w:b/>
          <w:color w:val="99D9D9"/>
          <w:spacing w:val="1"/>
          <w:w w:val="115"/>
          <w:sz w:val="50"/>
        </w:rPr>
        <w:t xml:space="preserve"> </w:t>
      </w:r>
      <w:r>
        <w:rPr>
          <w:rFonts w:ascii="Trebuchet MS" w:hAnsi="Trebuchet MS"/>
          <w:b/>
          <w:color w:val="99D9D9"/>
          <w:w w:val="115"/>
          <w:sz w:val="50"/>
        </w:rPr>
        <w:t>VELİ</w:t>
      </w:r>
      <w:r>
        <w:rPr>
          <w:rFonts w:ascii="Trebuchet MS" w:hAnsi="Trebuchet MS"/>
          <w:b/>
          <w:color w:val="99D9D9"/>
          <w:spacing w:val="1"/>
          <w:w w:val="115"/>
          <w:sz w:val="50"/>
        </w:rPr>
        <w:t xml:space="preserve"> </w:t>
      </w:r>
      <w:r>
        <w:rPr>
          <w:rFonts w:ascii="Trebuchet MS" w:hAnsi="Trebuchet MS"/>
          <w:b/>
          <w:color w:val="99D9D9"/>
          <w:w w:val="115"/>
          <w:sz w:val="50"/>
        </w:rPr>
        <w:t>BROŞÜRLERİ</w:t>
      </w:r>
    </w:p>
    <w:p w:rsidR="00422D39" w:rsidRDefault="00422D39">
      <w:pPr>
        <w:spacing w:line="579" w:lineRule="exact"/>
        <w:ind w:left="1842" w:right="2090"/>
        <w:jc w:val="center"/>
        <w:rPr>
          <w:rFonts w:ascii="Trebuchet MS"/>
          <w:b/>
          <w:sz w:val="50"/>
        </w:rPr>
      </w:pPr>
    </w:p>
    <w:p w:rsidR="00422D39" w:rsidRDefault="00422D39">
      <w:pPr>
        <w:spacing w:line="579" w:lineRule="exact"/>
        <w:jc w:val="center"/>
        <w:rPr>
          <w:rFonts w:ascii="Trebuchet MS"/>
          <w:sz w:val="50"/>
        </w:rPr>
        <w:sectPr w:rsidR="00422D39">
          <w:type w:val="continuous"/>
          <w:pgSz w:w="15840" w:h="12240" w:orient="landscape"/>
          <w:pgMar w:top="0" w:right="0" w:bottom="0" w:left="80" w:header="708" w:footer="708" w:gutter="0"/>
          <w:cols w:num="3" w:space="708" w:equalWidth="0">
            <w:col w:w="4445" w:space="1098"/>
            <w:col w:w="4171" w:space="1403"/>
            <w:col w:w="4643"/>
          </w:cols>
        </w:sectPr>
      </w:pPr>
    </w:p>
    <w:p w:rsidR="0091173E" w:rsidRPr="00E123A7" w:rsidRDefault="00B86B1D" w:rsidP="0091173E">
      <w:pPr>
        <w:pStyle w:val="Default"/>
        <w:ind w:hanging="1276"/>
        <w:rPr>
          <w:b/>
          <w:bCs/>
          <w:color w:val="auto"/>
          <w:sz w:val="22"/>
          <w:szCs w:val="22"/>
        </w:rPr>
      </w:pPr>
      <w:r>
        <w:lastRenderedPageBreak/>
        <w:pict>
          <v:rect id="_x0000_s1039" style="position:absolute;margin-left:9.5pt;margin-top:4pt;width:1197pt;height:772.5pt;z-index:-15827968;mso-position-horizontal-relative:page;mso-position-vertical-relative:page" fillcolor="#f5f5ee" stroked="f">
            <w10:wrap anchorx="page" anchory="page"/>
          </v:rect>
        </w:pict>
      </w:r>
      <w:r w:rsidR="0091173E">
        <w:rPr>
          <w:b/>
          <w:bCs/>
          <w:color w:val="auto"/>
          <w:sz w:val="22"/>
          <w:szCs w:val="22"/>
        </w:rPr>
        <w:t xml:space="preserve">          MÜKEMMELLİYETÇİ ANNE-BABA TUTUMU </w:t>
      </w:r>
    </w:p>
    <w:p w:rsidR="0091173E" w:rsidRDefault="0091173E" w:rsidP="0091173E">
      <w:pPr>
        <w:pStyle w:val="Default"/>
        <w:numPr>
          <w:ilvl w:val="0"/>
          <w:numId w:val="4"/>
        </w:numPr>
        <w:spacing w:after="47"/>
        <w:ind w:left="-993" w:hanging="141"/>
        <w:rPr>
          <w:color w:val="auto"/>
          <w:sz w:val="22"/>
          <w:szCs w:val="22"/>
        </w:rPr>
      </w:pPr>
      <w:r>
        <w:rPr>
          <w:color w:val="auto"/>
          <w:sz w:val="22"/>
          <w:szCs w:val="22"/>
        </w:rPr>
        <w:t xml:space="preserve">Bu tutumu benimseyen anne babalar çocuklarını akademik, sosyal, sanatsal, sportif her alanda kusursuz olmalarını beklerler. </w:t>
      </w:r>
    </w:p>
    <w:p w:rsidR="0091173E" w:rsidRDefault="0091173E" w:rsidP="0091173E">
      <w:pPr>
        <w:pStyle w:val="Default"/>
        <w:numPr>
          <w:ilvl w:val="0"/>
          <w:numId w:val="4"/>
        </w:numPr>
        <w:spacing w:after="47"/>
        <w:ind w:left="-993" w:hanging="141"/>
        <w:rPr>
          <w:color w:val="auto"/>
          <w:sz w:val="22"/>
          <w:szCs w:val="22"/>
        </w:rPr>
      </w:pPr>
      <w:r w:rsidRPr="00D56719">
        <w:rPr>
          <w:color w:val="auto"/>
          <w:sz w:val="20"/>
          <w:szCs w:val="20"/>
        </w:rPr>
        <w:t xml:space="preserve"> </w:t>
      </w:r>
      <w:r w:rsidRPr="00D56719">
        <w:rPr>
          <w:color w:val="auto"/>
          <w:sz w:val="22"/>
          <w:szCs w:val="22"/>
        </w:rPr>
        <w:t xml:space="preserve">Aile beklentilerinin karşılanması için çocuğu yoğun bir eğitim sürecine alırlar. </w:t>
      </w:r>
    </w:p>
    <w:p w:rsidR="0091173E" w:rsidRPr="00D56719" w:rsidRDefault="0091173E" w:rsidP="0091173E">
      <w:pPr>
        <w:pStyle w:val="Default"/>
        <w:numPr>
          <w:ilvl w:val="0"/>
          <w:numId w:val="4"/>
        </w:numPr>
        <w:spacing w:after="47"/>
        <w:ind w:left="-993" w:hanging="141"/>
        <w:rPr>
          <w:color w:val="auto"/>
          <w:sz w:val="22"/>
          <w:szCs w:val="22"/>
        </w:rPr>
      </w:pPr>
      <w:r w:rsidRPr="00D56719">
        <w:rPr>
          <w:color w:val="auto"/>
          <w:sz w:val="22"/>
          <w:szCs w:val="22"/>
        </w:rPr>
        <w:t>Çocuktan beklentiler yaşının ve kapasitesinin ü</w:t>
      </w:r>
      <w:r>
        <w:rPr>
          <w:color w:val="auto"/>
          <w:sz w:val="22"/>
          <w:szCs w:val="22"/>
        </w:rPr>
        <w:t>ze</w:t>
      </w:r>
      <w:r w:rsidRPr="00D56719">
        <w:rPr>
          <w:color w:val="auto"/>
          <w:sz w:val="22"/>
          <w:szCs w:val="22"/>
        </w:rPr>
        <w:t xml:space="preserve">rindedir. </w:t>
      </w:r>
    </w:p>
    <w:p w:rsidR="0091173E" w:rsidRDefault="0091173E" w:rsidP="0091173E">
      <w:pPr>
        <w:pStyle w:val="Default"/>
        <w:rPr>
          <w:color w:val="auto"/>
          <w:sz w:val="22"/>
          <w:szCs w:val="22"/>
        </w:rPr>
      </w:pPr>
    </w:p>
    <w:p w:rsidR="0091173E" w:rsidRDefault="0091173E" w:rsidP="0091173E">
      <w:pPr>
        <w:ind w:left="-1134" w:firstLine="142"/>
      </w:pPr>
      <w:r>
        <w:t xml:space="preserve">   Bu tutumla yetişen çocuklar; kendi </w:t>
      </w:r>
      <w:r w:rsidR="00922EB6">
        <w:t xml:space="preserve">doğal içgüdüleri ve kendisinden </w:t>
      </w:r>
      <w:r>
        <w:t>beklenenler arasında sıkışıp kalmıştır. Fikirleri genellikle çok katıdır. Her işte üstün olmak ister ve bunu başaramadığı noktada hayal kırıklığına uğrarlar. Tüm bunlardan kaynaklı olarak çalışmayı tamamen bırakabilir ve aşağılık duygusu geliştirebilirler.</w:t>
      </w:r>
    </w:p>
    <w:p w:rsidR="00F51938" w:rsidRDefault="00F51938" w:rsidP="0091173E">
      <w:pPr>
        <w:ind w:left="-1276"/>
      </w:pPr>
    </w:p>
    <w:p w:rsidR="0091173E" w:rsidRDefault="0091173E" w:rsidP="0091173E">
      <w:pPr>
        <w:ind w:left="-1276"/>
      </w:pPr>
      <w:r w:rsidRPr="00D56719">
        <w:rPr>
          <w:noProof/>
          <w:lang w:eastAsia="tr-TR"/>
        </w:rPr>
        <w:drawing>
          <wp:inline distT="0" distB="0" distL="0" distR="0" wp14:anchorId="612266A6" wp14:editId="7FC8D4F5">
            <wp:extent cx="3215856" cy="2173857"/>
            <wp:effectExtent l="19050" t="0" r="3594" b="0"/>
            <wp:docPr id="3" name="Resim 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pic:cNvPicPr>
                  </pic:nvPicPr>
                  <pic:blipFill rotWithShape="1">
                    <a:blip r:embed="rId7"/>
                    <a:srcRect t="5662"/>
                    <a:stretch/>
                  </pic:blipFill>
                  <pic:spPr>
                    <a:xfrm>
                      <a:off x="0" y="0"/>
                      <a:ext cx="3222008" cy="2178015"/>
                    </a:xfrm>
                    <a:prstGeom prst="rect">
                      <a:avLst/>
                    </a:prstGeom>
                  </pic:spPr>
                </pic:pic>
              </a:graphicData>
            </a:graphic>
          </wp:inline>
        </w:drawing>
      </w:r>
    </w:p>
    <w:p w:rsidR="00F51938" w:rsidRDefault="0091173E" w:rsidP="0091173E">
      <w:pPr>
        <w:ind w:left="-1134"/>
      </w:pPr>
      <w:r>
        <w:t xml:space="preserve">  </w:t>
      </w:r>
    </w:p>
    <w:p w:rsidR="0091173E" w:rsidRDefault="0091173E" w:rsidP="0091173E">
      <w:pPr>
        <w:ind w:left="-1134"/>
      </w:pPr>
      <w:r w:rsidRPr="00D56719">
        <w:t xml:space="preserve">Kendine olan güveni hemen hemen yok </w:t>
      </w:r>
      <w:r w:rsidR="00922EB6">
        <w:t>gibidir. Yaratıcılığı gelişmez.</w:t>
      </w:r>
      <w:r>
        <w:t xml:space="preserve"> </w:t>
      </w:r>
      <w:r w:rsidRPr="00D56719">
        <w:t>Sessiz çekingen başkalarının etkisinde kolayca kalabilen çocuklardır. Sürekli eleştirildiği için aşağılık duygusu geliştirebilir.</w:t>
      </w:r>
      <w:r>
        <w:t xml:space="preserve"> </w:t>
      </w:r>
      <w:r w:rsidRPr="00D56719">
        <w:t xml:space="preserve">Hoşgörü göstermez. Dıştan denetimlidirler. </w:t>
      </w:r>
    </w:p>
    <w:p w:rsidR="0091173E" w:rsidRDefault="0091173E" w:rsidP="0091173E">
      <w:pPr>
        <w:ind w:left="-1134"/>
      </w:pPr>
      <w:r w:rsidRPr="0092798F">
        <w:t>Çocuk kendi için değil de sırf anne babası mutlu olsun diye yaşamaya başlar. Çocuk bir olumsuzlukla karşılaştığında bocalar mükemmel olması gerekmektedir fakat işi</w:t>
      </w:r>
      <w:r>
        <w:t>n içinden çıkamamaktadır.</w:t>
      </w:r>
    </w:p>
    <w:p w:rsidR="0091173E" w:rsidRDefault="0091173E" w:rsidP="0091173E">
      <w:pPr>
        <w:ind w:left="142"/>
        <w:rPr>
          <w:b/>
          <w:bCs/>
        </w:rPr>
      </w:pPr>
      <w:r>
        <w:rPr>
          <w:b/>
          <w:bCs/>
        </w:rPr>
        <w:t xml:space="preserve">  </w:t>
      </w:r>
    </w:p>
    <w:p w:rsidR="0091173E" w:rsidRDefault="0091173E" w:rsidP="0091173E">
      <w:pPr>
        <w:ind w:left="142"/>
        <w:rPr>
          <w:b/>
          <w:bCs/>
        </w:rPr>
      </w:pPr>
    </w:p>
    <w:p w:rsidR="00922EB6" w:rsidRDefault="00922EB6" w:rsidP="0091173E">
      <w:pPr>
        <w:ind w:left="142"/>
        <w:rPr>
          <w:b/>
          <w:bCs/>
        </w:rPr>
      </w:pPr>
    </w:p>
    <w:p w:rsidR="0091173E" w:rsidRDefault="0091173E" w:rsidP="0091173E">
      <w:pPr>
        <w:ind w:left="142"/>
        <w:rPr>
          <w:b/>
          <w:bCs/>
        </w:rPr>
      </w:pPr>
      <w:r>
        <w:rPr>
          <w:b/>
          <w:bCs/>
        </w:rPr>
        <w:t>AŞIRI KORUYUCU VE KAYGILI ANNE-BABA TUTUMU</w:t>
      </w:r>
    </w:p>
    <w:p w:rsidR="0091173E" w:rsidRPr="0092798F" w:rsidRDefault="0091173E" w:rsidP="0091173E">
      <w:pPr>
        <w:ind w:left="142"/>
        <w:rPr>
          <w:b/>
          <w:bCs/>
        </w:rPr>
      </w:pPr>
      <w:r>
        <w:rPr>
          <w:b/>
          <w:bCs/>
          <w:noProof/>
          <w:lang w:eastAsia="tr-TR"/>
        </w:rPr>
        <w:drawing>
          <wp:inline distT="0" distB="0" distL="0" distR="0" wp14:anchorId="20EF8CBF" wp14:editId="20F72CC4">
            <wp:extent cx="2681017" cy="1966121"/>
            <wp:effectExtent l="19050" t="0" r="5033" b="0"/>
            <wp:docPr id="1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678915" cy="1964579"/>
                    </a:xfrm>
                    <a:prstGeom prst="rect">
                      <a:avLst/>
                    </a:prstGeom>
                    <a:noFill/>
                    <a:ln w="9525">
                      <a:noFill/>
                      <a:miter lim="800000"/>
                      <a:headEnd/>
                      <a:tailEnd/>
                    </a:ln>
                  </pic:spPr>
                </pic:pic>
              </a:graphicData>
            </a:graphic>
          </wp:inline>
        </w:drawing>
      </w:r>
    </w:p>
    <w:p w:rsidR="0091173E" w:rsidRDefault="0091173E" w:rsidP="0091173E">
      <w:pPr>
        <w:pStyle w:val="Default"/>
        <w:rPr>
          <w:color w:val="auto"/>
          <w:sz w:val="23"/>
          <w:szCs w:val="23"/>
        </w:rPr>
      </w:pPr>
      <w:r>
        <w:rPr>
          <w:color w:val="auto"/>
          <w:sz w:val="23"/>
          <w:szCs w:val="23"/>
        </w:rPr>
        <w:t xml:space="preserve">Bu tutumda; </w:t>
      </w:r>
    </w:p>
    <w:p w:rsidR="0091173E" w:rsidRDefault="0091173E" w:rsidP="0091173E">
      <w:pPr>
        <w:pStyle w:val="Default"/>
        <w:spacing w:after="28"/>
        <w:rPr>
          <w:color w:val="auto"/>
          <w:sz w:val="23"/>
          <w:szCs w:val="23"/>
        </w:rPr>
      </w:pPr>
      <w:r>
        <w:rPr>
          <w:color w:val="auto"/>
          <w:sz w:val="20"/>
          <w:szCs w:val="20"/>
        </w:rPr>
        <w:t xml:space="preserve"> </w:t>
      </w:r>
      <w:r>
        <w:rPr>
          <w:color w:val="auto"/>
          <w:sz w:val="23"/>
          <w:szCs w:val="23"/>
        </w:rPr>
        <w:t xml:space="preserve">Anne baba çocuğun her davranışına müdahale eder. </w:t>
      </w:r>
    </w:p>
    <w:p w:rsidR="0091173E" w:rsidRDefault="0091173E" w:rsidP="0091173E">
      <w:pPr>
        <w:pStyle w:val="Default"/>
        <w:spacing w:after="28"/>
        <w:rPr>
          <w:color w:val="auto"/>
          <w:sz w:val="23"/>
          <w:szCs w:val="23"/>
        </w:rPr>
      </w:pPr>
      <w:r>
        <w:rPr>
          <w:color w:val="auto"/>
          <w:sz w:val="20"/>
          <w:szCs w:val="20"/>
        </w:rPr>
        <w:t xml:space="preserve"> </w:t>
      </w:r>
      <w:r>
        <w:rPr>
          <w:color w:val="auto"/>
          <w:sz w:val="23"/>
          <w:szCs w:val="23"/>
        </w:rPr>
        <w:t xml:space="preserve">Sürekli çocuğa yaşından daha küçükmüş gibi davranır. </w:t>
      </w:r>
    </w:p>
    <w:p w:rsidR="0091173E" w:rsidRDefault="0091173E" w:rsidP="0091173E">
      <w:pPr>
        <w:pStyle w:val="Default"/>
        <w:spacing w:after="28"/>
        <w:rPr>
          <w:color w:val="auto"/>
          <w:sz w:val="23"/>
          <w:szCs w:val="23"/>
        </w:rPr>
      </w:pPr>
      <w:r>
        <w:rPr>
          <w:color w:val="auto"/>
          <w:sz w:val="20"/>
          <w:szCs w:val="20"/>
        </w:rPr>
        <w:t xml:space="preserve"> </w:t>
      </w:r>
      <w:r>
        <w:rPr>
          <w:color w:val="auto"/>
          <w:sz w:val="23"/>
          <w:szCs w:val="23"/>
        </w:rPr>
        <w:t xml:space="preserve">Aile aşırı koruyucudur ve sürekli olarak vericidir. </w:t>
      </w:r>
    </w:p>
    <w:p w:rsidR="0091173E" w:rsidRDefault="0091173E" w:rsidP="0091173E">
      <w:pPr>
        <w:pStyle w:val="Default"/>
        <w:spacing w:after="28"/>
        <w:rPr>
          <w:color w:val="auto"/>
          <w:sz w:val="23"/>
          <w:szCs w:val="23"/>
        </w:rPr>
      </w:pPr>
      <w:r>
        <w:rPr>
          <w:color w:val="auto"/>
          <w:sz w:val="20"/>
          <w:szCs w:val="20"/>
        </w:rPr>
        <w:t xml:space="preserve"> </w:t>
      </w:r>
      <w:r>
        <w:rPr>
          <w:color w:val="auto"/>
          <w:sz w:val="23"/>
          <w:szCs w:val="23"/>
        </w:rPr>
        <w:t xml:space="preserve">Çocuğun kendini tanımasını ve yapabileceklerini fark etmesini engelleyen bir tutumdur. </w:t>
      </w:r>
    </w:p>
    <w:p w:rsidR="0091173E" w:rsidRDefault="0091173E" w:rsidP="0091173E">
      <w:pPr>
        <w:pStyle w:val="Default"/>
        <w:rPr>
          <w:color w:val="auto"/>
          <w:sz w:val="23"/>
          <w:szCs w:val="23"/>
        </w:rPr>
      </w:pPr>
      <w:r>
        <w:rPr>
          <w:color w:val="auto"/>
          <w:sz w:val="20"/>
          <w:szCs w:val="20"/>
        </w:rPr>
        <w:t xml:space="preserve"> </w:t>
      </w:r>
      <w:r>
        <w:rPr>
          <w:color w:val="auto"/>
          <w:sz w:val="23"/>
          <w:szCs w:val="23"/>
        </w:rPr>
        <w:t xml:space="preserve">Çocuğun bireyselleşme çabalarını engelleyen bir tutumdur. </w:t>
      </w:r>
    </w:p>
    <w:p w:rsidR="0091173E" w:rsidRDefault="0091173E" w:rsidP="0091173E">
      <w:pPr>
        <w:pStyle w:val="Default"/>
      </w:pPr>
      <w:r>
        <w:rPr>
          <w:sz w:val="23"/>
          <w:szCs w:val="23"/>
        </w:rPr>
        <w:t xml:space="preserve"> </w:t>
      </w:r>
    </w:p>
    <w:p w:rsidR="0091173E" w:rsidRDefault="0091173E" w:rsidP="0091173E">
      <w:pPr>
        <w:rPr>
          <w:sz w:val="23"/>
          <w:szCs w:val="23"/>
        </w:rPr>
      </w:pPr>
      <w:r>
        <w:rPr>
          <w:sz w:val="23"/>
          <w:szCs w:val="23"/>
        </w:rPr>
        <w:t>Bu tutumla yetişen çocuklar; bağımlı kişilik yapısı geliştirirler, Çocuk kendi başına karar vermede güçlükler yaşar, kendine güveni yoktur, Genellikle tek başına bir işe başlama ve sürdürme becerilerini gösteremezler.</w:t>
      </w:r>
      <w:r w:rsidRPr="00DF49D3">
        <w:rPr>
          <w:rFonts w:ascii="Arial Narrow" w:eastAsia="+mn-ea" w:hAnsi="Arial Narrow" w:cs="+mn-cs"/>
          <w:color w:val="444444"/>
          <w:kern w:val="24"/>
          <w:sz w:val="56"/>
          <w:szCs w:val="56"/>
        </w:rPr>
        <w:t xml:space="preserve"> </w:t>
      </w:r>
      <w:r w:rsidRPr="00DF49D3">
        <w:rPr>
          <w:sz w:val="23"/>
          <w:szCs w:val="23"/>
        </w:rPr>
        <w:t>Çocuğun aşırı bağımlı</w:t>
      </w:r>
      <w:r>
        <w:rPr>
          <w:sz w:val="23"/>
          <w:szCs w:val="23"/>
        </w:rPr>
        <w:t xml:space="preserve">, </w:t>
      </w:r>
      <w:r w:rsidRPr="00DF49D3">
        <w:rPr>
          <w:sz w:val="23"/>
          <w:szCs w:val="23"/>
        </w:rPr>
        <w:t>ürkek</w:t>
      </w:r>
      <w:r>
        <w:rPr>
          <w:sz w:val="23"/>
          <w:szCs w:val="23"/>
        </w:rPr>
        <w:t xml:space="preserve"> </w:t>
      </w:r>
      <w:r w:rsidRPr="00DF49D3">
        <w:rPr>
          <w:sz w:val="23"/>
          <w:szCs w:val="23"/>
        </w:rPr>
        <w:t>çekingen ve güvensiz bir kişilik geliştirmesine neden olur. Çocuğun hatalarının sonucunu yaşayarak öğrenmesine izin verilmez, sorumluluk duygusunun gelişmesi engellenir. Çocuk ileriki yaşamında karar almakta ve uygulamakta zorluk çekeceği gibi yaşama karşı içinde bir korku oluşturur.</w:t>
      </w:r>
      <w:r>
        <w:rPr>
          <w:sz w:val="23"/>
          <w:szCs w:val="23"/>
        </w:rPr>
        <w:t xml:space="preserve">                  </w:t>
      </w:r>
    </w:p>
    <w:p w:rsidR="0091173E" w:rsidRDefault="0091173E" w:rsidP="0091173E">
      <w:pPr>
        <w:pStyle w:val="Default"/>
        <w:rPr>
          <w:b/>
          <w:bCs/>
          <w:color w:val="auto"/>
          <w:sz w:val="22"/>
          <w:szCs w:val="22"/>
        </w:rPr>
      </w:pPr>
    </w:p>
    <w:p w:rsidR="0091173E" w:rsidRDefault="0091173E" w:rsidP="0091173E">
      <w:pPr>
        <w:pStyle w:val="Default"/>
        <w:rPr>
          <w:b/>
          <w:bCs/>
          <w:color w:val="auto"/>
          <w:sz w:val="22"/>
          <w:szCs w:val="22"/>
        </w:rPr>
      </w:pPr>
    </w:p>
    <w:p w:rsidR="0091173E" w:rsidRDefault="0091173E" w:rsidP="0091173E">
      <w:pPr>
        <w:pStyle w:val="Default"/>
        <w:rPr>
          <w:b/>
          <w:bCs/>
          <w:color w:val="auto"/>
          <w:sz w:val="22"/>
          <w:szCs w:val="22"/>
        </w:rPr>
      </w:pPr>
    </w:p>
    <w:p w:rsidR="00F51938" w:rsidRDefault="00F51938" w:rsidP="0091173E">
      <w:pPr>
        <w:pStyle w:val="Default"/>
        <w:rPr>
          <w:b/>
          <w:bCs/>
          <w:color w:val="auto"/>
          <w:sz w:val="22"/>
          <w:szCs w:val="22"/>
        </w:rPr>
      </w:pPr>
    </w:p>
    <w:p w:rsidR="00F51938" w:rsidRDefault="00F51938" w:rsidP="0091173E">
      <w:pPr>
        <w:pStyle w:val="Default"/>
        <w:rPr>
          <w:b/>
          <w:bCs/>
          <w:color w:val="auto"/>
          <w:sz w:val="22"/>
          <w:szCs w:val="22"/>
        </w:rPr>
      </w:pPr>
    </w:p>
    <w:p w:rsidR="0091173E" w:rsidRDefault="0091173E" w:rsidP="0091173E">
      <w:pPr>
        <w:pStyle w:val="Default"/>
        <w:rPr>
          <w:color w:val="auto"/>
          <w:sz w:val="22"/>
          <w:szCs w:val="22"/>
        </w:rPr>
      </w:pPr>
      <w:r>
        <w:rPr>
          <w:b/>
          <w:bCs/>
          <w:color w:val="auto"/>
          <w:sz w:val="22"/>
          <w:szCs w:val="22"/>
        </w:rPr>
        <w:lastRenderedPageBreak/>
        <w:t xml:space="preserve">AŞIRI BASKICI VE OTERİTER ANNE-BABA TUTUMU </w:t>
      </w:r>
    </w:p>
    <w:p w:rsidR="00F51938" w:rsidRDefault="00F51938" w:rsidP="0091173E">
      <w:pPr>
        <w:pStyle w:val="Default"/>
        <w:spacing w:after="27"/>
        <w:rPr>
          <w:color w:val="auto"/>
          <w:sz w:val="20"/>
          <w:szCs w:val="20"/>
        </w:rPr>
      </w:pPr>
    </w:p>
    <w:p w:rsidR="0091173E" w:rsidRDefault="0091173E" w:rsidP="0091173E">
      <w:pPr>
        <w:pStyle w:val="Default"/>
        <w:spacing w:after="27"/>
        <w:rPr>
          <w:color w:val="auto"/>
          <w:sz w:val="23"/>
          <w:szCs w:val="23"/>
        </w:rPr>
      </w:pPr>
      <w:r>
        <w:rPr>
          <w:color w:val="auto"/>
          <w:sz w:val="20"/>
          <w:szCs w:val="20"/>
        </w:rPr>
        <w:t xml:space="preserve"> </w:t>
      </w:r>
      <w:r>
        <w:rPr>
          <w:color w:val="auto"/>
          <w:sz w:val="23"/>
          <w:szCs w:val="23"/>
        </w:rPr>
        <w:t xml:space="preserve">Ailede katı bir disiplin anlayışı ve baskıcı bir tutum vardır </w:t>
      </w:r>
    </w:p>
    <w:p w:rsidR="0091173E" w:rsidRDefault="0091173E" w:rsidP="0091173E">
      <w:pPr>
        <w:pStyle w:val="Default"/>
        <w:spacing w:after="27"/>
        <w:rPr>
          <w:color w:val="auto"/>
          <w:sz w:val="23"/>
          <w:szCs w:val="23"/>
        </w:rPr>
      </w:pPr>
      <w:r>
        <w:rPr>
          <w:color w:val="auto"/>
          <w:sz w:val="20"/>
          <w:szCs w:val="20"/>
        </w:rPr>
        <w:t xml:space="preserve"> </w:t>
      </w:r>
      <w:r>
        <w:rPr>
          <w:color w:val="auto"/>
          <w:sz w:val="23"/>
          <w:szCs w:val="23"/>
        </w:rPr>
        <w:t xml:space="preserve">Çocuktan aile içi kurallara koşulsuz uyulması beklenir </w:t>
      </w:r>
    </w:p>
    <w:p w:rsidR="0091173E" w:rsidRDefault="0091173E" w:rsidP="0091173E">
      <w:pPr>
        <w:pStyle w:val="Default"/>
        <w:rPr>
          <w:color w:val="auto"/>
          <w:sz w:val="23"/>
          <w:szCs w:val="23"/>
        </w:rPr>
      </w:pPr>
      <w:r>
        <w:rPr>
          <w:color w:val="auto"/>
          <w:sz w:val="20"/>
          <w:szCs w:val="20"/>
        </w:rPr>
        <w:t xml:space="preserve"> </w:t>
      </w:r>
      <w:r>
        <w:rPr>
          <w:color w:val="auto"/>
          <w:sz w:val="23"/>
          <w:szCs w:val="23"/>
        </w:rPr>
        <w:t xml:space="preserve">Aile içinde korku </w:t>
      </w:r>
      <w:proofErr w:type="gramStart"/>
      <w:r>
        <w:rPr>
          <w:color w:val="auto"/>
          <w:sz w:val="23"/>
          <w:szCs w:val="23"/>
        </w:rPr>
        <w:t>hakimdir</w:t>
      </w:r>
      <w:proofErr w:type="gramEnd"/>
      <w:r>
        <w:rPr>
          <w:color w:val="auto"/>
          <w:sz w:val="23"/>
          <w:szCs w:val="23"/>
        </w:rPr>
        <w:t xml:space="preserve"> ve çocuk korku ile büyür </w:t>
      </w:r>
    </w:p>
    <w:p w:rsidR="0091173E" w:rsidRDefault="0091173E" w:rsidP="0091173E">
      <w:pPr>
        <w:pStyle w:val="Default"/>
        <w:rPr>
          <w:color w:val="auto"/>
          <w:sz w:val="23"/>
          <w:szCs w:val="23"/>
        </w:rPr>
      </w:pPr>
    </w:p>
    <w:p w:rsidR="0091173E" w:rsidRDefault="0091173E" w:rsidP="0091173E">
      <w:pPr>
        <w:rPr>
          <w:sz w:val="23"/>
          <w:szCs w:val="23"/>
        </w:rPr>
      </w:pPr>
      <w:r>
        <w:rPr>
          <w:sz w:val="23"/>
          <w:szCs w:val="23"/>
        </w:rPr>
        <w:t>Bu tutumla yetişen çocuklar; saldırgan ve uyumsuz davranışlar gösterirler, Arkadaşlarına evde karşılaştığı olumsuz davranışları sergiler, sürekli eleştirildikleri için benlik saygısı geliştiremedikleri görülür.</w:t>
      </w:r>
    </w:p>
    <w:p w:rsidR="0091173E" w:rsidRDefault="0091173E" w:rsidP="0091173E">
      <w:r w:rsidRPr="000363FA">
        <w:rPr>
          <w:noProof/>
          <w:lang w:eastAsia="tr-TR"/>
        </w:rPr>
        <w:drawing>
          <wp:inline distT="0" distB="0" distL="0" distR="0" wp14:anchorId="457D2994" wp14:editId="6DB0EC74">
            <wp:extent cx="2630658" cy="2166424"/>
            <wp:effectExtent l="19050" t="0" r="0" b="0"/>
            <wp:docPr id="1" name="Resim 1" descr=" Çocuğu kendi tasarladıkları bir kalıba göre&#10;yetiştirmek isterler.&#10; "/>
            <wp:cNvGraphicFramePr/>
            <a:graphic xmlns:a="http://schemas.openxmlformats.org/drawingml/2006/main">
              <a:graphicData uri="http://schemas.openxmlformats.org/drawingml/2006/picture">
                <pic:pic xmlns:pic="http://schemas.openxmlformats.org/drawingml/2006/picture">
                  <pic:nvPicPr>
                    <pic:cNvPr id="4098" name="Picture 2" descr=" Çocuğu kendi tasarladıkları bir kalıba göre&#10;yetiştirmek isterler.&#10; "/>
                    <pic:cNvPicPr>
                      <a:picLocks noChangeAspect="1" noChangeArrowheads="1"/>
                    </pic:cNvPicPr>
                  </pic:nvPicPr>
                  <pic:blipFill rotWithShape="1">
                    <a:blip r:embed="rId9">
                      <a:extLst>
                        <a:ext uri="{28A0092B-C50C-407E-A947-70E740481C1C}">
                          <a14:useLocalDpi xmlns:a14="http://schemas.microsoft.com/office/drawing/2010/main" val="0"/>
                        </a:ext>
                      </a:extLst>
                    </a:blip>
                    <a:srcRect l="6820" t="3308" r="11619" b="9876"/>
                    <a:stretch/>
                  </pic:blipFill>
                  <pic:spPr bwMode="auto">
                    <a:xfrm>
                      <a:off x="0" y="0"/>
                      <a:ext cx="2630658" cy="21664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1173E" w:rsidRDefault="0091173E" w:rsidP="0091173E">
      <w:r w:rsidRPr="000363FA">
        <w:t xml:space="preserve">Çocuğun kendine güven duygusu oluşmaz. Yaratıcılık engellenir. </w:t>
      </w:r>
      <w:r w:rsidRPr="00E123A7">
        <w:t>Karar verme becerileri gelişmediği için kriz durumlarıyla mücadelede yetersizdirler. Başkalarının aldığı karaları uygulamayı tercih ederler. Hayatları boyunca pasif ve edilgen bir kişilik sergilerler.</w:t>
      </w:r>
      <w:r>
        <w:t xml:space="preserve"> </w:t>
      </w:r>
      <w:r w:rsidR="00B86B1D">
        <w:t>Kişilik gelişimi</w:t>
      </w:r>
      <w:r w:rsidRPr="000363FA">
        <w:t>; Hata yapanlar mutlaka cezalandırılmalıdır görüşünü benimserler. Rutin ve sınırları belli olan iş ve meslekleri seçerler. En küçük bir hatada bile hoşgörüleri olmayabilir. Okul yaşamlarında fazla başarılı olamazlar. Anne-babalarının (veya bir otoritenin</w:t>
      </w:r>
      <w:r>
        <w:t xml:space="preserve"> </w:t>
      </w:r>
      <w:r w:rsidRPr="000363FA">
        <w:t>)olmadığı ortamlarda kendilerini boşlukta hissederler ve bir otorite bulma arayışı içine girerler.</w:t>
      </w:r>
    </w:p>
    <w:p w:rsidR="00422D39" w:rsidRDefault="00422D39">
      <w:pPr>
        <w:pStyle w:val="GvdeMetni"/>
        <w:spacing w:before="10"/>
        <w:rPr>
          <w:sz w:val="24"/>
        </w:rPr>
      </w:pPr>
    </w:p>
    <w:p w:rsidR="00422D39" w:rsidRDefault="00422D39">
      <w:pPr>
        <w:rPr>
          <w:sz w:val="24"/>
        </w:rPr>
        <w:sectPr w:rsidR="00422D39" w:rsidSect="00177CA4">
          <w:pgSz w:w="15840" w:h="12240" w:orient="landscape"/>
          <w:pgMar w:top="120" w:right="247" w:bottom="426" w:left="1418" w:header="708" w:footer="708" w:gutter="0"/>
          <w:cols w:num="3" w:space="708" w:equalWidth="0">
            <w:col w:w="3697" w:space="419"/>
            <w:col w:w="5049" w:space="231"/>
            <w:col w:w="4779"/>
          </w:cols>
        </w:sectPr>
      </w:pPr>
    </w:p>
    <w:p w:rsidR="009213B1" w:rsidRDefault="007959E1" w:rsidP="009213B1">
      <w:pPr>
        <w:ind w:right="-69" w:hanging="1134"/>
        <w:rPr>
          <w:b/>
          <w:sz w:val="28"/>
          <w:szCs w:val="28"/>
        </w:rPr>
      </w:pPr>
      <w:r>
        <w:lastRenderedPageBreak/>
        <w:pict>
          <v:rect id="_x0000_s1032" style="position:absolute;margin-left:-12pt;margin-top:4.5pt;width:799.5pt;height:654pt;z-index:-15826432;mso-position-horizontal-relative:page;mso-position-vertical-relative:page" fillcolor="#f5f5ee" stroked="f">
            <w10:wrap anchorx="page" anchory="page"/>
          </v:rect>
        </w:pict>
      </w:r>
      <w:r w:rsidR="009213B1" w:rsidRPr="00E123A7">
        <w:rPr>
          <w:b/>
          <w:sz w:val="28"/>
          <w:szCs w:val="28"/>
        </w:rPr>
        <w:t>TUTARSIZ ANNE-BABA TUTUMU</w:t>
      </w:r>
      <w:r w:rsidR="009213B1">
        <w:rPr>
          <w:b/>
          <w:sz w:val="28"/>
          <w:szCs w:val="28"/>
        </w:rPr>
        <w:t xml:space="preserve">                                       </w:t>
      </w:r>
    </w:p>
    <w:p w:rsidR="009213B1" w:rsidRPr="007C4D7B" w:rsidRDefault="009213B1" w:rsidP="009213B1">
      <w:pPr>
        <w:ind w:left="-1134"/>
      </w:pPr>
      <w:r w:rsidRPr="007C4D7B">
        <w:t>Eşinizle, çocuğunuzun yanın</w:t>
      </w:r>
      <w:r>
        <w:t>da, çocuk konusunda birbirin</w:t>
      </w:r>
      <w:r w:rsidR="00922EB6">
        <w:t>izi</w:t>
      </w:r>
      <w:r>
        <w:t xml:space="preserve"> </w:t>
      </w:r>
      <w:r w:rsidR="00922EB6">
        <w:t>eleştiriyorsanız</w:t>
      </w:r>
      <w:r>
        <w:t>,</w:t>
      </w:r>
      <w:r w:rsidR="00922EB6">
        <w:t xml:space="preserve"> </w:t>
      </w:r>
      <w:r w:rsidRPr="007C4D7B">
        <w:t>Eşinizin olumlu yaklaşımına sizin olumsuz tutumunuz oluyorsa ya</w:t>
      </w:r>
      <w:r w:rsidR="00A53750">
        <w:t xml:space="preserve"> </w:t>
      </w:r>
      <w:r w:rsidRPr="007C4D7B">
        <w:t>da tara</w:t>
      </w:r>
      <w:r w:rsidR="00922EB6">
        <w:t>flardan biri çocuğu kayırıyorsa</w:t>
      </w:r>
      <w:r>
        <w:t>,</w:t>
      </w:r>
      <w:r w:rsidR="00922EB6">
        <w:t xml:space="preserve"> </w:t>
      </w:r>
      <w:r w:rsidRPr="007C4D7B">
        <w:t xml:space="preserve">Çocuğunuza söz dinletmek için önce yumuşak tonda konuşup, ardından sesinizi yükseltip çocuğunuza vuruyorsanız sonrada diz çöküp özür diliyorsanız </w:t>
      </w:r>
      <w:r w:rsidRPr="007C4D7B">
        <w:rPr>
          <w:i/>
          <w:iCs/>
        </w:rPr>
        <w:t xml:space="preserve">Dengesiz </w:t>
      </w:r>
      <w:r>
        <w:rPr>
          <w:i/>
          <w:iCs/>
        </w:rPr>
        <w:t>ve tutarsız bir anne- baba tutumu sergiliyorsunuz demektir.</w:t>
      </w:r>
      <w:r w:rsidRPr="007C4D7B">
        <w:rPr>
          <w:i/>
          <w:iCs/>
        </w:rPr>
        <w:t xml:space="preserve"> </w:t>
      </w:r>
    </w:p>
    <w:p w:rsidR="00EB7F02" w:rsidRDefault="00EB7F02" w:rsidP="009213B1">
      <w:pPr>
        <w:ind w:left="-137" w:hanging="997"/>
        <w:rPr>
          <w:noProof/>
          <w:lang w:eastAsia="tr-TR"/>
        </w:rPr>
      </w:pPr>
    </w:p>
    <w:p w:rsidR="009213B1" w:rsidRDefault="009213B1" w:rsidP="009213B1">
      <w:pPr>
        <w:ind w:left="-137" w:hanging="997"/>
      </w:pPr>
      <w:r w:rsidRPr="00E123A7">
        <w:rPr>
          <w:noProof/>
          <w:lang w:eastAsia="tr-TR"/>
        </w:rPr>
        <w:drawing>
          <wp:inline distT="0" distB="0" distL="0" distR="0" wp14:anchorId="1C8BE703" wp14:editId="3E2A30BC">
            <wp:extent cx="2750029" cy="1216324"/>
            <wp:effectExtent l="19050" t="0" r="0" b="0"/>
            <wp:docPr id="2" name="Resim 1" descr="Dengesiz ve Kararsız Tutum "/>
            <wp:cNvGraphicFramePr/>
            <a:graphic xmlns:a="http://schemas.openxmlformats.org/drawingml/2006/main">
              <a:graphicData uri="http://schemas.openxmlformats.org/drawingml/2006/picture">
                <pic:pic xmlns:pic="http://schemas.openxmlformats.org/drawingml/2006/picture">
                  <pic:nvPicPr>
                    <pic:cNvPr id="1026" name="Picture 2" descr="Dengesiz ve Kararsız Tutum "/>
                    <pic:cNvPicPr>
                      <a:picLocks noChangeAspect="1" noChangeArrowheads="1"/>
                    </pic:cNvPicPr>
                  </pic:nvPicPr>
                  <pic:blipFill>
                    <a:blip r:embed="rId10">
                      <a:extLst>
                        <a:ext uri="{28A0092B-C50C-407E-A947-70E740481C1C}">
                          <a14:useLocalDpi xmlns:a14="http://schemas.microsoft.com/office/drawing/2010/main" val="0"/>
                        </a:ext>
                      </a:extLst>
                    </a:blip>
                    <a:srcRect l="27116" t="25614" r="26500" b="14262"/>
                    <a:stretch>
                      <a:fillRect/>
                    </a:stretch>
                  </pic:blipFill>
                  <pic:spPr bwMode="auto">
                    <a:xfrm>
                      <a:off x="0" y="0"/>
                      <a:ext cx="2755962" cy="12189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7F02" w:rsidRDefault="009213B1" w:rsidP="009213B1">
      <w:pPr>
        <w:ind w:left="-1134" w:firstLine="142"/>
      </w:pPr>
      <w:r>
        <w:t xml:space="preserve">  </w:t>
      </w:r>
    </w:p>
    <w:p w:rsidR="009213B1" w:rsidRDefault="009213B1" w:rsidP="009213B1">
      <w:pPr>
        <w:ind w:left="-1134" w:firstLine="142"/>
      </w:pPr>
      <w:r>
        <w:t>Tutarsız anne-babanın iki çocuğuna karşı farklı tutumu ya da anne-babanın kendi eğitim tarzındaki farklı tutumu çocukları olumsuz yönde etkileyecektir.</w:t>
      </w:r>
      <w:r w:rsidR="00922EB6">
        <w:t xml:space="preserve"> </w:t>
      </w:r>
      <w:r>
        <w:t>Bir davranışın kimi zaman ödüllendirilmesi kimi zamanda cezalandırmasın çocukta kuşkunun uyanmasına neden olur.</w:t>
      </w:r>
      <w:r w:rsidR="00922EB6">
        <w:t xml:space="preserve"> </w:t>
      </w:r>
      <w:r>
        <w:t>Ne</w:t>
      </w:r>
      <w:r w:rsidR="00922EB6">
        <w:t xml:space="preserve"> </w:t>
      </w:r>
      <w:r>
        <w:t>zaman nerede nasıl davranacaklarını bilemezler.</w:t>
      </w:r>
      <w:r w:rsidRPr="007C4D7B">
        <w:t xml:space="preserve"> </w:t>
      </w:r>
      <w:r>
        <w:t xml:space="preserve">Zamanla </w:t>
      </w:r>
      <w:r w:rsidR="00922EB6">
        <w:t>çevredeki insanlara güvenmeyen</w:t>
      </w:r>
      <w:r>
        <w:t>,</w:t>
      </w:r>
      <w:r w:rsidR="00922EB6">
        <w:t xml:space="preserve"> </w:t>
      </w:r>
      <w:r>
        <w:t>her şeyden şüphelenen, kararsız kişilik geliştirebilir.</w:t>
      </w:r>
    </w:p>
    <w:p w:rsidR="009213B1" w:rsidRDefault="009213B1" w:rsidP="009213B1">
      <w:pPr>
        <w:ind w:left="-1134" w:hanging="142"/>
      </w:pPr>
      <w:r>
        <w:t xml:space="preserve">  </w:t>
      </w:r>
      <w:r w:rsidRPr="007C4D7B">
        <w:t>Çocuklar çok iyi birer gözlemcidir. En iyi gözlemledikleri kişilerse anne babalarıdır. Bu etkili gözlemleri sonucunda çocuk anneyi ve babayı nasıl kullanabileceğini, onlardan nasıl yararla</w:t>
      </w:r>
      <w:r>
        <w:t>nabileceğini çok çabuk öğrenir.</w:t>
      </w:r>
      <w:r w:rsidR="00922EB6">
        <w:t xml:space="preserve"> </w:t>
      </w:r>
      <w:r w:rsidRPr="007C4D7B">
        <w:t>Anne baba mutlaka aynı eğitim görüşüne sahip olmalıdır.</w:t>
      </w:r>
    </w:p>
    <w:p w:rsidR="00EB7F02" w:rsidRDefault="00EB7F02" w:rsidP="009213B1">
      <w:pPr>
        <w:ind w:left="-1276"/>
        <w:rPr>
          <w:noProof/>
          <w:lang w:eastAsia="tr-TR"/>
        </w:rPr>
      </w:pPr>
    </w:p>
    <w:p w:rsidR="009213B1" w:rsidRDefault="009213B1" w:rsidP="009213B1">
      <w:pPr>
        <w:ind w:left="-1276"/>
      </w:pPr>
      <w:r w:rsidRPr="007C4D7B">
        <w:rPr>
          <w:noProof/>
          <w:lang w:eastAsia="tr-TR"/>
        </w:rPr>
        <w:drawing>
          <wp:inline distT="0" distB="0" distL="0" distR="0" wp14:anchorId="739C838C" wp14:editId="566F773C">
            <wp:extent cx="3457395" cy="1406106"/>
            <wp:effectExtent l="19050" t="0" r="0" b="0"/>
            <wp:docPr id="6" name="Resim 2" descr="İlgili resim"/>
            <wp:cNvGraphicFramePr/>
            <a:graphic xmlns:a="http://schemas.openxmlformats.org/drawingml/2006/main">
              <a:graphicData uri="http://schemas.openxmlformats.org/drawingml/2006/picture">
                <pic:pic xmlns:pic="http://schemas.openxmlformats.org/drawingml/2006/picture">
                  <pic:nvPicPr>
                    <pic:cNvPr id="7170" name="Picture 2" descr="İlgili resi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57395" cy="14061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213B1" w:rsidRDefault="009213B1" w:rsidP="009213B1">
      <w:pPr>
        <w:pStyle w:val="Default"/>
        <w:ind w:right="-69"/>
        <w:rPr>
          <w:b/>
          <w:bCs/>
          <w:color w:val="auto"/>
          <w:sz w:val="22"/>
          <w:szCs w:val="22"/>
        </w:rPr>
      </w:pPr>
    </w:p>
    <w:p w:rsidR="001F7964" w:rsidRDefault="001F7964" w:rsidP="009213B1">
      <w:pPr>
        <w:pStyle w:val="Default"/>
        <w:ind w:right="-69"/>
        <w:rPr>
          <w:b/>
          <w:bCs/>
          <w:color w:val="auto"/>
          <w:sz w:val="22"/>
          <w:szCs w:val="22"/>
        </w:rPr>
      </w:pPr>
    </w:p>
    <w:p w:rsidR="001F7964" w:rsidRPr="00EB7F02" w:rsidRDefault="009213B1" w:rsidP="00EB7F02">
      <w:pPr>
        <w:pStyle w:val="Default"/>
        <w:ind w:right="-69"/>
        <w:rPr>
          <w:color w:val="auto"/>
        </w:rPr>
      </w:pPr>
      <w:r>
        <w:rPr>
          <w:b/>
          <w:bCs/>
          <w:color w:val="auto"/>
          <w:sz w:val="22"/>
          <w:szCs w:val="22"/>
        </w:rPr>
        <w:t xml:space="preserve">DEMOKRATİK ANNE-BABA TUTUMU </w:t>
      </w:r>
    </w:p>
    <w:p w:rsidR="009213B1" w:rsidRDefault="009213B1" w:rsidP="009213B1">
      <w:pPr>
        <w:pStyle w:val="Default"/>
        <w:spacing w:after="47"/>
        <w:rPr>
          <w:color w:val="auto"/>
          <w:sz w:val="22"/>
          <w:szCs w:val="22"/>
        </w:rPr>
      </w:pPr>
      <w:r>
        <w:rPr>
          <w:color w:val="auto"/>
          <w:sz w:val="20"/>
          <w:szCs w:val="20"/>
        </w:rPr>
        <w:t xml:space="preserve"> </w:t>
      </w:r>
      <w:r>
        <w:rPr>
          <w:color w:val="auto"/>
          <w:sz w:val="22"/>
          <w:szCs w:val="22"/>
        </w:rPr>
        <w:t xml:space="preserve">Anne baba çocuğu koşulsuz kabul eder. </w:t>
      </w:r>
    </w:p>
    <w:p w:rsidR="009213B1" w:rsidRDefault="009213B1" w:rsidP="009213B1">
      <w:pPr>
        <w:pStyle w:val="Default"/>
        <w:spacing w:after="47"/>
        <w:rPr>
          <w:color w:val="auto"/>
          <w:sz w:val="22"/>
          <w:szCs w:val="22"/>
        </w:rPr>
      </w:pPr>
      <w:r>
        <w:rPr>
          <w:color w:val="auto"/>
          <w:sz w:val="20"/>
          <w:szCs w:val="20"/>
        </w:rPr>
        <w:t xml:space="preserve"> </w:t>
      </w:r>
      <w:r>
        <w:rPr>
          <w:color w:val="auto"/>
          <w:sz w:val="22"/>
          <w:szCs w:val="22"/>
        </w:rPr>
        <w:t>Çocuğa sevgi ile y</w:t>
      </w:r>
      <w:r w:rsidR="00922EB6">
        <w:rPr>
          <w:color w:val="auto"/>
          <w:sz w:val="22"/>
          <w:szCs w:val="22"/>
        </w:rPr>
        <w:t>aklaşır ve onu sevdiklerini dav</w:t>
      </w:r>
      <w:r>
        <w:rPr>
          <w:color w:val="auto"/>
          <w:sz w:val="22"/>
          <w:szCs w:val="22"/>
        </w:rPr>
        <w:t xml:space="preserve">ranışlarıyla gösterirler. </w:t>
      </w:r>
    </w:p>
    <w:p w:rsidR="009213B1" w:rsidRDefault="009213B1" w:rsidP="009213B1">
      <w:pPr>
        <w:pStyle w:val="Default"/>
        <w:spacing w:after="47"/>
        <w:rPr>
          <w:color w:val="auto"/>
          <w:sz w:val="22"/>
          <w:szCs w:val="22"/>
        </w:rPr>
      </w:pPr>
      <w:r>
        <w:rPr>
          <w:color w:val="auto"/>
          <w:sz w:val="20"/>
          <w:szCs w:val="20"/>
        </w:rPr>
        <w:t xml:space="preserve"> </w:t>
      </w:r>
      <w:r>
        <w:rPr>
          <w:color w:val="auto"/>
          <w:sz w:val="22"/>
          <w:szCs w:val="22"/>
        </w:rPr>
        <w:t xml:space="preserve">Aile çocuğa rehberlik eder, Ancak karar çocuğa aittir. </w:t>
      </w:r>
    </w:p>
    <w:p w:rsidR="009213B1" w:rsidRDefault="009213B1" w:rsidP="009213B1">
      <w:pPr>
        <w:pStyle w:val="Default"/>
        <w:rPr>
          <w:color w:val="auto"/>
          <w:sz w:val="22"/>
          <w:szCs w:val="22"/>
        </w:rPr>
      </w:pPr>
      <w:r>
        <w:rPr>
          <w:color w:val="auto"/>
          <w:sz w:val="20"/>
          <w:szCs w:val="20"/>
        </w:rPr>
        <w:t xml:space="preserve"> </w:t>
      </w:r>
      <w:r>
        <w:rPr>
          <w:color w:val="auto"/>
          <w:sz w:val="22"/>
          <w:szCs w:val="22"/>
        </w:rPr>
        <w:t xml:space="preserve">Anne baba çocuk için iyi bir modeldir. </w:t>
      </w:r>
    </w:p>
    <w:p w:rsidR="009213B1" w:rsidRDefault="009213B1" w:rsidP="009213B1">
      <w:pPr>
        <w:pStyle w:val="Default"/>
        <w:rPr>
          <w:color w:val="auto"/>
          <w:sz w:val="22"/>
          <w:szCs w:val="22"/>
        </w:rPr>
      </w:pPr>
    </w:p>
    <w:p w:rsidR="009213B1" w:rsidRDefault="009213B1" w:rsidP="009213B1">
      <w:pPr>
        <w:pStyle w:val="Default"/>
      </w:pPr>
      <w:r>
        <w:rPr>
          <w:color w:val="auto"/>
          <w:sz w:val="22"/>
          <w:szCs w:val="22"/>
        </w:rPr>
        <w:t>Bu tutumla yetişen çocuklar; sosyalleşmiş, işbirliğine hazır, arkadaş canlısı, duygusal ve sosyal açıdan dengeli bireylerdir. Çocuk nerde ne yapması gerektiğini bilir. Saygılı, sorumluluklarını bilen ve çevresi ile olumlu</w:t>
      </w:r>
      <w:r>
        <w:t xml:space="preserve"> </w:t>
      </w:r>
    </w:p>
    <w:p w:rsidR="009213B1" w:rsidRDefault="009213B1" w:rsidP="009213B1">
      <w:pPr>
        <w:pStyle w:val="Default"/>
        <w:rPr>
          <w:color w:val="auto"/>
          <w:sz w:val="22"/>
          <w:szCs w:val="22"/>
        </w:rPr>
      </w:pPr>
      <w:proofErr w:type="gramStart"/>
      <w:r>
        <w:rPr>
          <w:color w:val="auto"/>
          <w:sz w:val="22"/>
          <w:szCs w:val="22"/>
        </w:rPr>
        <w:t>ilişkiler</w:t>
      </w:r>
      <w:proofErr w:type="gramEnd"/>
      <w:r>
        <w:rPr>
          <w:color w:val="auto"/>
          <w:sz w:val="22"/>
          <w:szCs w:val="22"/>
        </w:rPr>
        <w:t xml:space="preserve"> kurabilen bireylerdir.</w:t>
      </w:r>
    </w:p>
    <w:p w:rsidR="009213B1" w:rsidRPr="00BC46AF" w:rsidRDefault="009213B1" w:rsidP="009213B1">
      <w:pPr>
        <w:pStyle w:val="Default"/>
        <w:rPr>
          <w:rFonts w:asciiTheme="minorHAnsi" w:hAnsiTheme="minorHAnsi"/>
          <w:sz w:val="22"/>
          <w:szCs w:val="22"/>
        </w:rPr>
      </w:pPr>
      <w:r w:rsidRPr="00BC46AF">
        <w:rPr>
          <w:rFonts w:asciiTheme="minorHAnsi" w:hAnsiTheme="minorHAnsi"/>
          <w:sz w:val="22"/>
          <w:szCs w:val="22"/>
        </w:rPr>
        <w:t>Bu tutuma sahip anne-babalar;</w:t>
      </w:r>
    </w:p>
    <w:p w:rsidR="009213B1" w:rsidRPr="00EB7F02" w:rsidRDefault="009213B1" w:rsidP="009213B1">
      <w:pPr>
        <w:pStyle w:val="Default"/>
        <w:rPr>
          <w:rFonts w:asciiTheme="minorHAnsi" w:hAnsiTheme="minorHAnsi"/>
          <w:sz w:val="22"/>
          <w:szCs w:val="22"/>
        </w:rPr>
      </w:pPr>
      <w:r w:rsidRPr="000F51F2">
        <w:rPr>
          <w:rFonts w:asciiTheme="minorHAnsi" w:hAnsiTheme="minorHAnsi"/>
          <w:sz w:val="22"/>
          <w:szCs w:val="22"/>
        </w:rPr>
        <w:t xml:space="preserve">Çocuğun ihtiyaçlarını sezen </w:t>
      </w:r>
      <w:r>
        <w:rPr>
          <w:rFonts w:asciiTheme="minorHAnsi" w:hAnsiTheme="minorHAnsi"/>
          <w:sz w:val="22"/>
          <w:szCs w:val="22"/>
        </w:rPr>
        <w:t>o</w:t>
      </w:r>
      <w:r w:rsidR="00EB7F02">
        <w:rPr>
          <w:rFonts w:asciiTheme="minorHAnsi" w:hAnsiTheme="minorHAnsi"/>
          <w:sz w:val="22"/>
          <w:szCs w:val="22"/>
        </w:rPr>
        <w:t>nlara uygun yanıtlar veren, a</w:t>
      </w:r>
      <w:r w:rsidRPr="000F51F2">
        <w:rPr>
          <w:rFonts w:asciiTheme="minorHAnsi" w:hAnsiTheme="minorHAnsi"/>
          <w:sz w:val="22"/>
          <w:szCs w:val="22"/>
        </w:rPr>
        <w:t>ş</w:t>
      </w:r>
      <w:r w:rsidR="00922EB6">
        <w:rPr>
          <w:rFonts w:asciiTheme="minorHAnsi" w:hAnsiTheme="minorHAnsi"/>
          <w:sz w:val="22"/>
          <w:szCs w:val="22"/>
        </w:rPr>
        <w:t>ırı hoşgörülü veya katı olmayan</w:t>
      </w:r>
      <w:r>
        <w:rPr>
          <w:rFonts w:asciiTheme="minorHAnsi" w:hAnsiTheme="minorHAnsi"/>
          <w:sz w:val="22"/>
          <w:szCs w:val="22"/>
        </w:rPr>
        <w:t>, d</w:t>
      </w:r>
      <w:r w:rsidRPr="000F51F2">
        <w:rPr>
          <w:rFonts w:asciiTheme="minorHAnsi" w:hAnsiTheme="minorHAnsi"/>
          <w:sz w:val="22"/>
          <w:szCs w:val="22"/>
        </w:rPr>
        <w:t>avranışlarında tutarlı olan Karşı çıkmadan önce çocuğun isteklerini dinleyen anne babalardır</w:t>
      </w:r>
      <w:r w:rsidRPr="000F51F2">
        <w:t xml:space="preserve">.  </w:t>
      </w:r>
    </w:p>
    <w:p w:rsidR="00EB7F02" w:rsidRDefault="00EB7F02" w:rsidP="009213B1">
      <w:pPr>
        <w:pStyle w:val="Default"/>
        <w:rPr>
          <w:rFonts w:asciiTheme="minorHAnsi" w:hAnsiTheme="minorHAnsi"/>
          <w:noProof/>
          <w:sz w:val="22"/>
          <w:szCs w:val="22"/>
          <w:lang w:eastAsia="tr-TR"/>
        </w:rPr>
      </w:pPr>
    </w:p>
    <w:p w:rsidR="00EB7F02" w:rsidRDefault="009213B1" w:rsidP="009213B1">
      <w:pPr>
        <w:pStyle w:val="Default"/>
        <w:rPr>
          <w:rFonts w:asciiTheme="minorHAnsi" w:hAnsiTheme="minorHAnsi"/>
          <w:sz w:val="22"/>
          <w:szCs w:val="22"/>
        </w:rPr>
      </w:pPr>
      <w:r w:rsidRPr="00BC46AF">
        <w:rPr>
          <w:rFonts w:asciiTheme="minorHAnsi" w:hAnsiTheme="minorHAnsi"/>
          <w:noProof/>
          <w:sz w:val="22"/>
          <w:szCs w:val="22"/>
          <w:lang w:eastAsia="tr-TR"/>
        </w:rPr>
        <w:drawing>
          <wp:inline distT="0" distB="0" distL="0" distR="0" wp14:anchorId="0D3E2FDD" wp14:editId="25BED674">
            <wp:extent cx="2968283" cy="2067951"/>
            <wp:effectExtent l="19050" t="0" r="3517" b="0"/>
            <wp:docPr id="7" name="Resim 3" descr="&amp;Idot;lgili resim"/>
            <wp:cNvGraphicFramePr/>
            <a:graphic xmlns:a="http://schemas.openxmlformats.org/drawingml/2006/main">
              <a:graphicData uri="http://schemas.openxmlformats.org/drawingml/2006/picture">
                <pic:pic xmlns:pic="http://schemas.openxmlformats.org/drawingml/2006/picture">
                  <pic:nvPicPr>
                    <pic:cNvPr id="14338" name="Picture 2" descr="&amp;Idot;lgili resim"/>
                    <pic:cNvPicPr>
                      <a:picLocks noChangeAspect="1" noChangeArrowheads="1"/>
                    </pic:cNvPicPr>
                  </pic:nvPicPr>
                  <pic:blipFill rotWithShape="1">
                    <a:blip r:embed="rId12">
                      <a:extLst>
                        <a:ext uri="{28A0092B-C50C-407E-A947-70E740481C1C}">
                          <a14:useLocalDpi xmlns:a14="http://schemas.microsoft.com/office/drawing/2010/main" val="0"/>
                        </a:ext>
                      </a:extLst>
                    </a:blip>
                    <a:srcRect l="5245" t="4512" r="12642" b="4410"/>
                    <a:stretch/>
                  </pic:blipFill>
                  <pic:spPr bwMode="auto">
                    <a:xfrm>
                      <a:off x="0" y="0"/>
                      <a:ext cx="2968283" cy="20679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B7F02" w:rsidRDefault="00EB7F02" w:rsidP="009213B1">
      <w:pPr>
        <w:pStyle w:val="Default"/>
        <w:rPr>
          <w:rFonts w:asciiTheme="minorHAnsi" w:hAnsiTheme="minorHAnsi"/>
          <w:sz w:val="22"/>
          <w:szCs w:val="22"/>
        </w:rPr>
      </w:pPr>
    </w:p>
    <w:p w:rsidR="009213B1" w:rsidRPr="00BC46AF" w:rsidRDefault="009213B1" w:rsidP="009213B1">
      <w:pPr>
        <w:pStyle w:val="Default"/>
        <w:rPr>
          <w:rFonts w:asciiTheme="minorHAnsi" w:hAnsiTheme="minorHAnsi"/>
          <w:sz w:val="22"/>
          <w:szCs w:val="22"/>
        </w:rPr>
      </w:pPr>
      <w:r w:rsidRPr="00BC46AF">
        <w:rPr>
          <w:rFonts w:asciiTheme="minorHAnsi" w:hAnsiTheme="minorHAnsi"/>
          <w:sz w:val="22"/>
          <w:szCs w:val="22"/>
        </w:rPr>
        <w:t xml:space="preserve">Çocuk tüm yönleriyle kabul edilir, Çocuğa yol gösterir ama alacağı kararlar konusunda serbest bırakır, Aile içinde kurallar ve sınırlar herkes için ve hep birlikte belirlenir ve bu sınırlar içinde çocuk özgürdür, </w:t>
      </w:r>
    </w:p>
    <w:p w:rsidR="009213B1" w:rsidRDefault="009213B1" w:rsidP="009213B1">
      <w:pPr>
        <w:pStyle w:val="Default"/>
        <w:rPr>
          <w:rFonts w:asciiTheme="minorHAnsi" w:hAnsiTheme="minorHAnsi"/>
          <w:sz w:val="22"/>
          <w:szCs w:val="22"/>
        </w:rPr>
      </w:pPr>
      <w:r w:rsidRPr="00BC46AF">
        <w:rPr>
          <w:rFonts w:asciiTheme="minorHAnsi" w:hAnsiTheme="minorHAnsi"/>
          <w:sz w:val="22"/>
          <w:szCs w:val="22"/>
        </w:rPr>
        <w:t>Kuralların mantıklı açıklaması yapılır, Aileyi ilgilendiren kararlar birlikte alınır. Her konuda çocuğun düşünce ve fikirleri dinlenir, Anne-</w:t>
      </w:r>
      <w:r w:rsidRPr="00BC46AF">
        <w:rPr>
          <w:rFonts w:asciiTheme="minorHAnsi" w:hAnsiTheme="minorHAnsi"/>
          <w:sz w:val="22"/>
          <w:szCs w:val="22"/>
        </w:rPr>
        <w:lastRenderedPageBreak/>
        <w:t>baba birbirlerine ve çocuklarına karşı olan duygularında net ve açıktır. </w:t>
      </w:r>
    </w:p>
    <w:p w:rsidR="009213B1" w:rsidRPr="00BC46AF" w:rsidRDefault="00922EB6" w:rsidP="009213B1">
      <w:pPr>
        <w:pStyle w:val="Default"/>
        <w:rPr>
          <w:rFonts w:asciiTheme="minorHAnsi" w:hAnsiTheme="minorHAnsi"/>
          <w:sz w:val="22"/>
          <w:szCs w:val="22"/>
        </w:rPr>
      </w:pPr>
      <w:r>
        <w:rPr>
          <w:rFonts w:asciiTheme="minorHAnsi" w:hAnsiTheme="minorHAnsi"/>
          <w:sz w:val="22"/>
          <w:szCs w:val="22"/>
        </w:rPr>
        <w:t>Çocuk Üzerindeki Etkisi</w:t>
      </w:r>
      <w:r w:rsidR="009213B1">
        <w:rPr>
          <w:rFonts w:asciiTheme="minorHAnsi" w:hAnsiTheme="minorHAnsi"/>
          <w:sz w:val="22"/>
          <w:szCs w:val="22"/>
        </w:rPr>
        <w:t>;</w:t>
      </w:r>
      <w:r>
        <w:rPr>
          <w:rFonts w:asciiTheme="minorHAnsi" w:hAnsiTheme="minorHAnsi"/>
          <w:sz w:val="22"/>
          <w:szCs w:val="22"/>
        </w:rPr>
        <w:t xml:space="preserve"> </w:t>
      </w:r>
      <w:r w:rsidR="009213B1" w:rsidRPr="00BC46AF">
        <w:rPr>
          <w:rFonts w:asciiTheme="minorHAnsi" w:hAnsiTheme="minorHAnsi"/>
          <w:sz w:val="22"/>
          <w:szCs w:val="22"/>
        </w:rPr>
        <w:t xml:space="preserve">Özgüven sahibi bireyler yetişir. Kendini rahat ve kolayca ifade edebilir. Çocukta asilik ve kavgacılık görülmez. İleriki yaşlarda kendi ayakları üzerinde rahatça durabilir. </w:t>
      </w:r>
    </w:p>
    <w:p w:rsidR="009213B1" w:rsidRPr="00BC46AF" w:rsidRDefault="009213B1" w:rsidP="009213B1">
      <w:pPr>
        <w:pStyle w:val="Default"/>
        <w:rPr>
          <w:rFonts w:asciiTheme="minorHAnsi" w:hAnsiTheme="minorHAnsi"/>
          <w:sz w:val="22"/>
          <w:szCs w:val="22"/>
        </w:rPr>
      </w:pPr>
      <w:r w:rsidRPr="00BC46AF">
        <w:rPr>
          <w:rFonts w:asciiTheme="minorHAnsi" w:hAnsiTheme="minorHAnsi"/>
          <w:sz w:val="22"/>
          <w:szCs w:val="22"/>
        </w:rPr>
        <w:t xml:space="preserve">Farklı hobilere yönelmesi daha sık görülür.  </w:t>
      </w:r>
    </w:p>
    <w:p w:rsidR="009213B1" w:rsidRPr="000F51F2" w:rsidRDefault="009213B1" w:rsidP="009213B1">
      <w:pPr>
        <w:pStyle w:val="Default"/>
        <w:rPr>
          <w:color w:val="auto"/>
        </w:rPr>
      </w:pPr>
    </w:p>
    <w:p w:rsidR="009213B1" w:rsidRDefault="009213B1" w:rsidP="009213B1">
      <w:r w:rsidRPr="00E64AA6">
        <w:rPr>
          <w:noProof/>
          <w:lang w:eastAsia="tr-TR"/>
        </w:rPr>
        <w:drawing>
          <wp:inline distT="0" distB="0" distL="0" distR="0" wp14:anchorId="2535D737" wp14:editId="1D8E1FDD">
            <wp:extent cx="3194793" cy="2881222"/>
            <wp:effectExtent l="19050" t="0" r="5607" b="0"/>
            <wp:docPr id="9" name="Resim 5" descr="demokratik tutum ve davranı&amp;scedil;lar nelerdir ile ilgili görsel sonucu"/>
            <wp:cNvGraphicFramePr/>
            <a:graphic xmlns:a="http://schemas.openxmlformats.org/drawingml/2006/main">
              <a:graphicData uri="http://schemas.openxmlformats.org/drawingml/2006/picture">
                <pic:pic xmlns:pic="http://schemas.openxmlformats.org/drawingml/2006/picture">
                  <pic:nvPicPr>
                    <pic:cNvPr id="6146" name="Picture 2" descr="demokratik tutum ve davranı&amp;scedil;lar nelerdir ile ilgili görsel sonuc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590" cy="28828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213B1" w:rsidRDefault="009213B1" w:rsidP="009213B1">
      <w:pPr>
        <w:pStyle w:val="Default"/>
        <w:rPr>
          <w:b/>
          <w:bCs/>
          <w:color w:val="auto"/>
          <w:sz w:val="23"/>
          <w:szCs w:val="23"/>
        </w:rPr>
      </w:pPr>
      <w:r>
        <w:rPr>
          <w:b/>
          <w:bCs/>
          <w:color w:val="auto"/>
          <w:sz w:val="23"/>
          <w:szCs w:val="23"/>
        </w:rPr>
        <w:t xml:space="preserve">Çocuklarımızla Etkili Bir İletişim Kurabilmek İçin Neler Yapabiliriz? </w:t>
      </w:r>
    </w:p>
    <w:p w:rsidR="009213B1" w:rsidRDefault="009213B1" w:rsidP="009213B1">
      <w:pPr>
        <w:pStyle w:val="Default"/>
        <w:rPr>
          <w:color w:val="auto"/>
          <w:sz w:val="23"/>
          <w:szCs w:val="23"/>
        </w:rPr>
      </w:pP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Etkin dinleme yapın.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Onu anladığınızı hissettirin.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İstediği kadar kendini ifade etmesine izin verin.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Onu sürekli eleştirmeyin ve sözlerine değer verin.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Aldığınız kararlarda onun da fikrini almayı unutmayın.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Ona güvendiğinizi hissettirin.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Sorumluluk almasına fırsat verin. </w:t>
      </w:r>
    </w:p>
    <w:p w:rsidR="009213B1" w:rsidRDefault="009213B1" w:rsidP="009213B1">
      <w:pPr>
        <w:pStyle w:val="Default"/>
        <w:spacing w:after="195"/>
        <w:rPr>
          <w:color w:val="auto"/>
          <w:sz w:val="23"/>
          <w:szCs w:val="23"/>
        </w:rPr>
      </w:pPr>
      <w:r>
        <w:rPr>
          <w:color w:val="auto"/>
          <w:sz w:val="20"/>
          <w:szCs w:val="20"/>
        </w:rPr>
        <w:t xml:space="preserve"> </w:t>
      </w:r>
      <w:r>
        <w:rPr>
          <w:color w:val="auto"/>
          <w:sz w:val="23"/>
          <w:szCs w:val="23"/>
        </w:rPr>
        <w:t xml:space="preserve">Değerli olduğunu hissetmesini sağlayın. </w:t>
      </w:r>
    </w:p>
    <w:p w:rsidR="00422D39" w:rsidRPr="000D1B28" w:rsidRDefault="009213B1" w:rsidP="000D1B28">
      <w:pPr>
        <w:pStyle w:val="Default"/>
        <w:rPr>
          <w:color w:val="auto"/>
          <w:sz w:val="23"/>
          <w:szCs w:val="23"/>
        </w:rPr>
      </w:pPr>
      <w:r>
        <w:rPr>
          <w:color w:val="auto"/>
          <w:sz w:val="20"/>
          <w:szCs w:val="20"/>
        </w:rPr>
        <w:t xml:space="preserve"> </w:t>
      </w:r>
      <w:r>
        <w:rPr>
          <w:color w:val="auto"/>
          <w:sz w:val="23"/>
          <w:szCs w:val="23"/>
        </w:rPr>
        <w:t xml:space="preserve">Çocuklarınıza sözlerinizle değil davranışlarınızla örnek olun. </w:t>
      </w:r>
    </w:p>
    <w:sectPr w:rsidR="00422D39" w:rsidRPr="000D1B28" w:rsidSect="009213B1">
      <w:pgSz w:w="15840" w:h="12240" w:orient="landscape"/>
      <w:pgMar w:top="220" w:right="0" w:bottom="0" w:left="1276" w:header="708" w:footer="708" w:gutter="0"/>
      <w:cols w:num="3" w:space="708" w:equalWidth="0">
        <w:col w:w="3764" w:space="739"/>
        <w:col w:w="4224" w:space="688"/>
        <w:col w:w="514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altName w:val="Lucida Sans Unicode"/>
    <w:panose1 w:val="020B0602030504020204"/>
    <w:charset w:val="A2"/>
    <w:family w:val="swiss"/>
    <w:pitch w:val="variable"/>
    <w:sig w:usb0="80000AFF" w:usb1="0000396B" w:usb2="00000000" w:usb3="00000000" w:csb0="000000B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687" w:usb1="00000000" w:usb2="00000000" w:usb3="00000000" w:csb0="0000009F" w:csb1="00000000"/>
  </w:font>
  <w:font w:name="Verdana">
    <w:altName w:val="Verdana"/>
    <w:panose1 w:val="020B0604030504040204"/>
    <w:charset w:val="A2"/>
    <w:family w:val="swiss"/>
    <w:pitch w:val="variable"/>
    <w:sig w:usb0="A00006FF" w:usb1="4000205B" w:usb2="00000010" w:usb3="00000000" w:csb0="0000019F"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456563"/>
    <w:multiLevelType w:val="hybridMultilevel"/>
    <w:tmpl w:val="8A58E704"/>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64" w:hanging="360"/>
      </w:pPr>
      <w:rPr>
        <w:rFonts w:ascii="Courier New" w:hAnsi="Courier New" w:cs="Courier New" w:hint="default"/>
      </w:rPr>
    </w:lvl>
    <w:lvl w:ilvl="2" w:tplc="041F0005" w:tentative="1">
      <w:start w:val="1"/>
      <w:numFmt w:val="bullet"/>
      <w:lvlText w:val=""/>
      <w:lvlJc w:val="left"/>
      <w:pPr>
        <w:ind w:left="884" w:hanging="360"/>
      </w:pPr>
      <w:rPr>
        <w:rFonts w:ascii="Wingdings" w:hAnsi="Wingdings" w:hint="default"/>
      </w:rPr>
    </w:lvl>
    <w:lvl w:ilvl="3" w:tplc="041F0001" w:tentative="1">
      <w:start w:val="1"/>
      <w:numFmt w:val="bullet"/>
      <w:lvlText w:val=""/>
      <w:lvlJc w:val="left"/>
      <w:pPr>
        <w:ind w:left="1604" w:hanging="360"/>
      </w:pPr>
      <w:rPr>
        <w:rFonts w:ascii="Symbol" w:hAnsi="Symbol" w:hint="default"/>
      </w:rPr>
    </w:lvl>
    <w:lvl w:ilvl="4" w:tplc="041F0003" w:tentative="1">
      <w:start w:val="1"/>
      <w:numFmt w:val="bullet"/>
      <w:lvlText w:val="o"/>
      <w:lvlJc w:val="left"/>
      <w:pPr>
        <w:ind w:left="2324" w:hanging="360"/>
      </w:pPr>
      <w:rPr>
        <w:rFonts w:ascii="Courier New" w:hAnsi="Courier New" w:cs="Courier New" w:hint="default"/>
      </w:rPr>
    </w:lvl>
    <w:lvl w:ilvl="5" w:tplc="041F0005" w:tentative="1">
      <w:start w:val="1"/>
      <w:numFmt w:val="bullet"/>
      <w:lvlText w:val=""/>
      <w:lvlJc w:val="left"/>
      <w:pPr>
        <w:ind w:left="3044" w:hanging="360"/>
      </w:pPr>
      <w:rPr>
        <w:rFonts w:ascii="Wingdings" w:hAnsi="Wingdings" w:hint="default"/>
      </w:rPr>
    </w:lvl>
    <w:lvl w:ilvl="6" w:tplc="041F0001" w:tentative="1">
      <w:start w:val="1"/>
      <w:numFmt w:val="bullet"/>
      <w:lvlText w:val=""/>
      <w:lvlJc w:val="left"/>
      <w:pPr>
        <w:ind w:left="3764" w:hanging="360"/>
      </w:pPr>
      <w:rPr>
        <w:rFonts w:ascii="Symbol" w:hAnsi="Symbol" w:hint="default"/>
      </w:rPr>
    </w:lvl>
    <w:lvl w:ilvl="7" w:tplc="041F0003" w:tentative="1">
      <w:start w:val="1"/>
      <w:numFmt w:val="bullet"/>
      <w:lvlText w:val="o"/>
      <w:lvlJc w:val="left"/>
      <w:pPr>
        <w:ind w:left="4484" w:hanging="360"/>
      </w:pPr>
      <w:rPr>
        <w:rFonts w:ascii="Courier New" w:hAnsi="Courier New" w:cs="Courier New" w:hint="default"/>
      </w:rPr>
    </w:lvl>
    <w:lvl w:ilvl="8" w:tplc="041F0005" w:tentative="1">
      <w:start w:val="1"/>
      <w:numFmt w:val="bullet"/>
      <w:lvlText w:val=""/>
      <w:lvlJc w:val="left"/>
      <w:pPr>
        <w:ind w:left="5204" w:hanging="360"/>
      </w:pPr>
      <w:rPr>
        <w:rFonts w:ascii="Wingdings" w:hAnsi="Wingdings" w:hint="default"/>
      </w:rPr>
    </w:lvl>
  </w:abstractNum>
  <w:abstractNum w:abstractNumId="1">
    <w:nsid w:val="503C52CC"/>
    <w:multiLevelType w:val="hybridMultilevel"/>
    <w:tmpl w:val="62D02436"/>
    <w:lvl w:ilvl="0" w:tplc="AF2A4A70">
      <w:start w:val="1"/>
      <w:numFmt w:val="decimal"/>
      <w:lvlText w:val="%1."/>
      <w:lvlJc w:val="left"/>
      <w:pPr>
        <w:ind w:left="373" w:hanging="273"/>
      </w:pPr>
      <w:rPr>
        <w:rFonts w:hint="default"/>
        <w:w w:val="55"/>
        <w:lang w:val="tr-TR" w:eastAsia="en-US" w:bidi="ar-SA"/>
      </w:rPr>
    </w:lvl>
    <w:lvl w:ilvl="1" w:tplc="2BF26C10">
      <w:numFmt w:val="bullet"/>
      <w:lvlText w:val="•"/>
      <w:lvlJc w:val="left"/>
      <w:pPr>
        <w:ind w:left="845" w:hanging="273"/>
      </w:pPr>
      <w:rPr>
        <w:rFonts w:hint="default"/>
        <w:lang w:val="tr-TR" w:eastAsia="en-US" w:bidi="ar-SA"/>
      </w:rPr>
    </w:lvl>
    <w:lvl w:ilvl="2" w:tplc="14E26490">
      <w:numFmt w:val="bullet"/>
      <w:lvlText w:val="•"/>
      <w:lvlJc w:val="left"/>
      <w:pPr>
        <w:ind w:left="1310" w:hanging="273"/>
      </w:pPr>
      <w:rPr>
        <w:rFonts w:hint="default"/>
        <w:lang w:val="tr-TR" w:eastAsia="en-US" w:bidi="ar-SA"/>
      </w:rPr>
    </w:lvl>
    <w:lvl w:ilvl="3" w:tplc="48044FF6">
      <w:numFmt w:val="bullet"/>
      <w:lvlText w:val="•"/>
      <w:lvlJc w:val="left"/>
      <w:pPr>
        <w:ind w:left="1776" w:hanging="273"/>
      </w:pPr>
      <w:rPr>
        <w:rFonts w:hint="default"/>
        <w:lang w:val="tr-TR" w:eastAsia="en-US" w:bidi="ar-SA"/>
      </w:rPr>
    </w:lvl>
    <w:lvl w:ilvl="4" w:tplc="DF52F16A">
      <w:numFmt w:val="bullet"/>
      <w:lvlText w:val="•"/>
      <w:lvlJc w:val="left"/>
      <w:pPr>
        <w:ind w:left="2241" w:hanging="273"/>
      </w:pPr>
      <w:rPr>
        <w:rFonts w:hint="default"/>
        <w:lang w:val="tr-TR" w:eastAsia="en-US" w:bidi="ar-SA"/>
      </w:rPr>
    </w:lvl>
    <w:lvl w:ilvl="5" w:tplc="FACAC3B6">
      <w:numFmt w:val="bullet"/>
      <w:lvlText w:val="•"/>
      <w:lvlJc w:val="left"/>
      <w:pPr>
        <w:ind w:left="2707" w:hanging="273"/>
      </w:pPr>
      <w:rPr>
        <w:rFonts w:hint="default"/>
        <w:lang w:val="tr-TR" w:eastAsia="en-US" w:bidi="ar-SA"/>
      </w:rPr>
    </w:lvl>
    <w:lvl w:ilvl="6" w:tplc="C0A87C70">
      <w:numFmt w:val="bullet"/>
      <w:lvlText w:val="•"/>
      <w:lvlJc w:val="left"/>
      <w:pPr>
        <w:ind w:left="3172" w:hanging="273"/>
      </w:pPr>
      <w:rPr>
        <w:rFonts w:hint="default"/>
        <w:lang w:val="tr-TR" w:eastAsia="en-US" w:bidi="ar-SA"/>
      </w:rPr>
    </w:lvl>
    <w:lvl w:ilvl="7" w:tplc="4CE0A86A">
      <w:numFmt w:val="bullet"/>
      <w:lvlText w:val="•"/>
      <w:lvlJc w:val="left"/>
      <w:pPr>
        <w:ind w:left="3638" w:hanging="273"/>
      </w:pPr>
      <w:rPr>
        <w:rFonts w:hint="default"/>
        <w:lang w:val="tr-TR" w:eastAsia="en-US" w:bidi="ar-SA"/>
      </w:rPr>
    </w:lvl>
    <w:lvl w:ilvl="8" w:tplc="9CB42940">
      <w:numFmt w:val="bullet"/>
      <w:lvlText w:val="•"/>
      <w:lvlJc w:val="left"/>
      <w:pPr>
        <w:ind w:left="4103" w:hanging="273"/>
      </w:pPr>
      <w:rPr>
        <w:rFonts w:hint="default"/>
        <w:lang w:val="tr-TR" w:eastAsia="en-US" w:bidi="ar-SA"/>
      </w:rPr>
    </w:lvl>
  </w:abstractNum>
  <w:abstractNum w:abstractNumId="2">
    <w:nsid w:val="5BA75DFA"/>
    <w:multiLevelType w:val="hybridMultilevel"/>
    <w:tmpl w:val="EE76ADD4"/>
    <w:lvl w:ilvl="0" w:tplc="35C4F3D2">
      <w:start w:val="1"/>
      <w:numFmt w:val="decimal"/>
      <w:lvlText w:val="%1."/>
      <w:lvlJc w:val="left"/>
      <w:pPr>
        <w:ind w:left="373" w:hanging="273"/>
      </w:pPr>
      <w:rPr>
        <w:rFonts w:hint="default"/>
        <w:w w:val="55"/>
        <w:lang w:val="tr-TR" w:eastAsia="en-US" w:bidi="ar-SA"/>
      </w:rPr>
    </w:lvl>
    <w:lvl w:ilvl="1" w:tplc="7A5CBFB4">
      <w:numFmt w:val="bullet"/>
      <w:lvlText w:val="•"/>
      <w:lvlJc w:val="left"/>
      <w:pPr>
        <w:ind w:left="837" w:hanging="273"/>
      </w:pPr>
      <w:rPr>
        <w:rFonts w:hint="default"/>
        <w:lang w:val="tr-TR" w:eastAsia="en-US" w:bidi="ar-SA"/>
      </w:rPr>
    </w:lvl>
    <w:lvl w:ilvl="2" w:tplc="014ADC7E">
      <w:numFmt w:val="bullet"/>
      <w:lvlText w:val="•"/>
      <w:lvlJc w:val="left"/>
      <w:pPr>
        <w:ind w:left="1295" w:hanging="273"/>
      </w:pPr>
      <w:rPr>
        <w:rFonts w:hint="default"/>
        <w:lang w:val="tr-TR" w:eastAsia="en-US" w:bidi="ar-SA"/>
      </w:rPr>
    </w:lvl>
    <w:lvl w:ilvl="3" w:tplc="6688E578">
      <w:numFmt w:val="bullet"/>
      <w:lvlText w:val="•"/>
      <w:lvlJc w:val="left"/>
      <w:pPr>
        <w:ind w:left="1753" w:hanging="273"/>
      </w:pPr>
      <w:rPr>
        <w:rFonts w:hint="default"/>
        <w:lang w:val="tr-TR" w:eastAsia="en-US" w:bidi="ar-SA"/>
      </w:rPr>
    </w:lvl>
    <w:lvl w:ilvl="4" w:tplc="AD82C080">
      <w:numFmt w:val="bullet"/>
      <w:lvlText w:val="•"/>
      <w:lvlJc w:val="left"/>
      <w:pPr>
        <w:ind w:left="2211" w:hanging="273"/>
      </w:pPr>
      <w:rPr>
        <w:rFonts w:hint="default"/>
        <w:lang w:val="tr-TR" w:eastAsia="en-US" w:bidi="ar-SA"/>
      </w:rPr>
    </w:lvl>
    <w:lvl w:ilvl="5" w:tplc="8F204E18">
      <w:numFmt w:val="bullet"/>
      <w:lvlText w:val="•"/>
      <w:lvlJc w:val="left"/>
      <w:pPr>
        <w:ind w:left="2669" w:hanging="273"/>
      </w:pPr>
      <w:rPr>
        <w:rFonts w:hint="default"/>
        <w:lang w:val="tr-TR" w:eastAsia="en-US" w:bidi="ar-SA"/>
      </w:rPr>
    </w:lvl>
    <w:lvl w:ilvl="6" w:tplc="871CE5AC">
      <w:numFmt w:val="bullet"/>
      <w:lvlText w:val="•"/>
      <w:lvlJc w:val="left"/>
      <w:pPr>
        <w:ind w:left="3127" w:hanging="273"/>
      </w:pPr>
      <w:rPr>
        <w:rFonts w:hint="default"/>
        <w:lang w:val="tr-TR" w:eastAsia="en-US" w:bidi="ar-SA"/>
      </w:rPr>
    </w:lvl>
    <w:lvl w:ilvl="7" w:tplc="AD7C162A">
      <w:numFmt w:val="bullet"/>
      <w:lvlText w:val="•"/>
      <w:lvlJc w:val="left"/>
      <w:pPr>
        <w:ind w:left="3585" w:hanging="273"/>
      </w:pPr>
      <w:rPr>
        <w:rFonts w:hint="default"/>
        <w:lang w:val="tr-TR" w:eastAsia="en-US" w:bidi="ar-SA"/>
      </w:rPr>
    </w:lvl>
    <w:lvl w:ilvl="8" w:tplc="C4BA8CEE">
      <w:numFmt w:val="bullet"/>
      <w:lvlText w:val="•"/>
      <w:lvlJc w:val="left"/>
      <w:pPr>
        <w:ind w:left="4043" w:hanging="273"/>
      </w:pPr>
      <w:rPr>
        <w:rFonts w:hint="default"/>
        <w:lang w:val="tr-TR" w:eastAsia="en-US" w:bidi="ar-SA"/>
      </w:rPr>
    </w:lvl>
  </w:abstractNum>
  <w:abstractNum w:abstractNumId="3">
    <w:nsid w:val="75C5501E"/>
    <w:multiLevelType w:val="hybridMultilevel"/>
    <w:tmpl w:val="C5E208FE"/>
    <w:lvl w:ilvl="0" w:tplc="35C41DE8">
      <w:numFmt w:val="bullet"/>
      <w:lvlText w:val="●"/>
      <w:lvlJc w:val="left"/>
      <w:pPr>
        <w:ind w:left="100" w:hanging="397"/>
      </w:pPr>
      <w:rPr>
        <w:rFonts w:ascii="Lucida Sans Unicode" w:eastAsia="Lucida Sans Unicode" w:hAnsi="Lucida Sans Unicode" w:cs="Lucida Sans Unicode" w:hint="default"/>
        <w:color w:val="E84A4A"/>
        <w:w w:val="139"/>
        <w:sz w:val="28"/>
        <w:szCs w:val="28"/>
        <w:lang w:val="tr-TR" w:eastAsia="en-US" w:bidi="ar-SA"/>
      </w:rPr>
    </w:lvl>
    <w:lvl w:ilvl="1" w:tplc="CD108E5E">
      <w:numFmt w:val="bullet"/>
      <w:lvlText w:val="•"/>
      <w:lvlJc w:val="left"/>
      <w:pPr>
        <w:ind w:left="593" w:hanging="397"/>
      </w:pPr>
      <w:rPr>
        <w:rFonts w:hint="default"/>
        <w:lang w:val="tr-TR" w:eastAsia="en-US" w:bidi="ar-SA"/>
      </w:rPr>
    </w:lvl>
    <w:lvl w:ilvl="2" w:tplc="56C4102E">
      <w:numFmt w:val="bullet"/>
      <w:lvlText w:val="•"/>
      <w:lvlJc w:val="left"/>
      <w:pPr>
        <w:ind w:left="1086" w:hanging="397"/>
      </w:pPr>
      <w:rPr>
        <w:rFonts w:hint="default"/>
        <w:lang w:val="tr-TR" w:eastAsia="en-US" w:bidi="ar-SA"/>
      </w:rPr>
    </w:lvl>
    <w:lvl w:ilvl="3" w:tplc="37786AAC">
      <w:numFmt w:val="bullet"/>
      <w:lvlText w:val="•"/>
      <w:lvlJc w:val="left"/>
      <w:pPr>
        <w:ind w:left="1580" w:hanging="397"/>
      </w:pPr>
      <w:rPr>
        <w:rFonts w:hint="default"/>
        <w:lang w:val="tr-TR" w:eastAsia="en-US" w:bidi="ar-SA"/>
      </w:rPr>
    </w:lvl>
    <w:lvl w:ilvl="4" w:tplc="B8508750">
      <w:numFmt w:val="bullet"/>
      <w:lvlText w:val="•"/>
      <w:lvlJc w:val="left"/>
      <w:pPr>
        <w:ind w:left="2073" w:hanging="397"/>
      </w:pPr>
      <w:rPr>
        <w:rFonts w:hint="default"/>
        <w:lang w:val="tr-TR" w:eastAsia="en-US" w:bidi="ar-SA"/>
      </w:rPr>
    </w:lvl>
    <w:lvl w:ilvl="5" w:tplc="9980512E">
      <w:numFmt w:val="bullet"/>
      <w:lvlText w:val="•"/>
      <w:lvlJc w:val="left"/>
      <w:pPr>
        <w:ind w:left="2567" w:hanging="397"/>
      </w:pPr>
      <w:rPr>
        <w:rFonts w:hint="default"/>
        <w:lang w:val="tr-TR" w:eastAsia="en-US" w:bidi="ar-SA"/>
      </w:rPr>
    </w:lvl>
    <w:lvl w:ilvl="6" w:tplc="B094C048">
      <w:numFmt w:val="bullet"/>
      <w:lvlText w:val="•"/>
      <w:lvlJc w:val="left"/>
      <w:pPr>
        <w:ind w:left="3060" w:hanging="397"/>
      </w:pPr>
      <w:rPr>
        <w:rFonts w:hint="default"/>
        <w:lang w:val="tr-TR" w:eastAsia="en-US" w:bidi="ar-SA"/>
      </w:rPr>
    </w:lvl>
    <w:lvl w:ilvl="7" w:tplc="1AD01218">
      <w:numFmt w:val="bullet"/>
      <w:lvlText w:val="•"/>
      <w:lvlJc w:val="left"/>
      <w:pPr>
        <w:ind w:left="3554" w:hanging="397"/>
      </w:pPr>
      <w:rPr>
        <w:rFonts w:hint="default"/>
        <w:lang w:val="tr-TR" w:eastAsia="en-US" w:bidi="ar-SA"/>
      </w:rPr>
    </w:lvl>
    <w:lvl w:ilvl="8" w:tplc="67EAD624">
      <w:numFmt w:val="bullet"/>
      <w:lvlText w:val="•"/>
      <w:lvlJc w:val="left"/>
      <w:pPr>
        <w:ind w:left="4047" w:hanging="397"/>
      </w:pPr>
      <w:rPr>
        <w:rFonts w:hint="default"/>
        <w:lang w:val="tr-TR" w:eastAsia="en-US" w:bidi="ar-S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422D39"/>
    <w:rsid w:val="000D1B28"/>
    <w:rsid w:val="00177CA4"/>
    <w:rsid w:val="00182F07"/>
    <w:rsid w:val="001F7964"/>
    <w:rsid w:val="00414AC9"/>
    <w:rsid w:val="00415D19"/>
    <w:rsid w:val="00422D39"/>
    <w:rsid w:val="00552448"/>
    <w:rsid w:val="007959E1"/>
    <w:rsid w:val="00814662"/>
    <w:rsid w:val="008466DC"/>
    <w:rsid w:val="008B2F0F"/>
    <w:rsid w:val="008C5CEF"/>
    <w:rsid w:val="0091173E"/>
    <w:rsid w:val="009213B1"/>
    <w:rsid w:val="00922EB6"/>
    <w:rsid w:val="00990782"/>
    <w:rsid w:val="00A53750"/>
    <w:rsid w:val="00AB1AE9"/>
    <w:rsid w:val="00B37380"/>
    <w:rsid w:val="00B45D81"/>
    <w:rsid w:val="00B63447"/>
    <w:rsid w:val="00B86B1D"/>
    <w:rsid w:val="00C062C0"/>
    <w:rsid w:val="00D46A03"/>
    <w:rsid w:val="00EB7F02"/>
    <w:rsid w:val="00F47CE9"/>
    <w:rsid w:val="00F51938"/>
    <w:rsid w:val="00F745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tr-TR"/>
    </w:rPr>
  </w:style>
  <w:style w:type="paragraph" w:styleId="Balk1">
    <w:name w:val="heading 1"/>
    <w:basedOn w:val="Normal"/>
    <w:uiPriority w:val="1"/>
    <w:qFormat/>
    <w:pPr>
      <w:spacing w:before="81"/>
      <w:ind w:left="1315" w:right="1108" w:hanging="38"/>
      <w:jc w:val="both"/>
      <w:outlineLvl w:val="0"/>
    </w:pPr>
    <w:rPr>
      <w:rFonts w:ascii="Trebuchet MS" w:eastAsia="Trebuchet MS" w:hAnsi="Trebuchet MS" w:cs="Trebuchet MS"/>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31"/>
      <w:szCs w:val="31"/>
    </w:rPr>
  </w:style>
  <w:style w:type="paragraph" w:styleId="KonuBal">
    <w:name w:val="Title"/>
    <w:basedOn w:val="Normal"/>
    <w:uiPriority w:val="1"/>
    <w:qFormat/>
    <w:pPr>
      <w:spacing w:before="96"/>
      <w:ind w:left="462" w:right="38" w:hanging="1"/>
      <w:jc w:val="center"/>
    </w:pPr>
    <w:rPr>
      <w:rFonts w:ascii="Trebuchet MS" w:eastAsia="Trebuchet MS" w:hAnsi="Trebuchet MS" w:cs="Trebuchet MS"/>
      <w:b/>
      <w:bCs/>
      <w:sz w:val="64"/>
      <w:szCs w:val="64"/>
    </w:rPr>
  </w:style>
  <w:style w:type="paragraph" w:styleId="ListeParagraf">
    <w:name w:val="List Paragraph"/>
    <w:basedOn w:val="Normal"/>
    <w:uiPriority w:val="1"/>
    <w:qFormat/>
    <w:pPr>
      <w:ind w:left="1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14662"/>
    <w:rPr>
      <w:sz w:val="16"/>
      <w:szCs w:val="16"/>
    </w:rPr>
  </w:style>
  <w:style w:type="character" w:customStyle="1" w:styleId="BalonMetniChar">
    <w:name w:val="Balon Metni Char"/>
    <w:basedOn w:val="VarsaylanParagrafYazTipi"/>
    <w:link w:val="BalonMetni"/>
    <w:uiPriority w:val="99"/>
    <w:semiHidden/>
    <w:rsid w:val="00814662"/>
    <w:rPr>
      <w:rFonts w:ascii="Tahoma" w:eastAsia="Tahoma" w:hAnsi="Tahoma" w:cs="Tahoma"/>
      <w:sz w:val="16"/>
      <w:szCs w:val="16"/>
      <w:lang w:val="tr-TR"/>
    </w:rPr>
  </w:style>
  <w:style w:type="paragraph" w:customStyle="1" w:styleId="Default">
    <w:name w:val="Default"/>
    <w:rsid w:val="0091173E"/>
    <w:pPr>
      <w:widowControl/>
      <w:adjustRightInd w:val="0"/>
    </w:pPr>
    <w:rPr>
      <w:rFonts w:ascii="Times New Roman" w:hAnsi="Times New Roman" w:cs="Times New Roman"/>
      <w:color w:val="000000"/>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lang w:val="tr-TR"/>
    </w:rPr>
  </w:style>
  <w:style w:type="paragraph" w:styleId="Balk1">
    <w:name w:val="heading 1"/>
    <w:basedOn w:val="Normal"/>
    <w:uiPriority w:val="1"/>
    <w:qFormat/>
    <w:pPr>
      <w:spacing w:before="81"/>
      <w:ind w:left="1315" w:right="1108" w:hanging="38"/>
      <w:jc w:val="both"/>
      <w:outlineLvl w:val="0"/>
    </w:pPr>
    <w:rPr>
      <w:rFonts w:ascii="Trebuchet MS" w:eastAsia="Trebuchet MS" w:hAnsi="Trebuchet MS" w:cs="Trebuchet MS"/>
      <w:b/>
      <w:bCs/>
      <w:sz w:val="40"/>
      <w:szCs w:val="4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b/>
      <w:bCs/>
      <w:sz w:val="31"/>
      <w:szCs w:val="31"/>
    </w:rPr>
  </w:style>
  <w:style w:type="paragraph" w:styleId="KonuBal">
    <w:name w:val="Title"/>
    <w:basedOn w:val="Normal"/>
    <w:uiPriority w:val="1"/>
    <w:qFormat/>
    <w:pPr>
      <w:spacing w:before="96"/>
      <w:ind w:left="462" w:right="38" w:hanging="1"/>
      <w:jc w:val="center"/>
    </w:pPr>
    <w:rPr>
      <w:rFonts w:ascii="Trebuchet MS" w:eastAsia="Trebuchet MS" w:hAnsi="Trebuchet MS" w:cs="Trebuchet MS"/>
      <w:b/>
      <w:bCs/>
      <w:sz w:val="64"/>
      <w:szCs w:val="64"/>
    </w:rPr>
  </w:style>
  <w:style w:type="paragraph" w:styleId="ListeParagraf">
    <w:name w:val="List Paragraph"/>
    <w:basedOn w:val="Normal"/>
    <w:uiPriority w:val="1"/>
    <w:qFormat/>
    <w:pPr>
      <w:ind w:left="10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814662"/>
    <w:rPr>
      <w:sz w:val="16"/>
      <w:szCs w:val="16"/>
    </w:rPr>
  </w:style>
  <w:style w:type="character" w:customStyle="1" w:styleId="BalonMetniChar">
    <w:name w:val="Balon Metni Char"/>
    <w:basedOn w:val="VarsaylanParagrafYazTipi"/>
    <w:link w:val="BalonMetni"/>
    <w:uiPriority w:val="99"/>
    <w:semiHidden/>
    <w:rsid w:val="00814662"/>
    <w:rPr>
      <w:rFonts w:ascii="Tahoma" w:eastAsia="Tahoma" w:hAnsi="Tahoma" w:cs="Tahoma"/>
      <w:sz w:val="16"/>
      <w:szCs w:val="16"/>
      <w:lang w:val="tr-TR"/>
    </w:rPr>
  </w:style>
  <w:style w:type="paragraph" w:customStyle="1" w:styleId="Default">
    <w:name w:val="Default"/>
    <w:rsid w:val="0091173E"/>
    <w:pPr>
      <w:widowControl/>
      <w:adjustRightInd w:val="0"/>
    </w:pPr>
    <w:rPr>
      <w:rFonts w:ascii="Times New Roman" w:hAnsi="Times New Roman" w:cs="Times New Roman"/>
      <w:color w:val="000000"/>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70832">
      <w:bodyDiv w:val="1"/>
      <w:marLeft w:val="0"/>
      <w:marRight w:val="0"/>
      <w:marTop w:val="0"/>
      <w:marBottom w:val="0"/>
      <w:divBdr>
        <w:top w:val="none" w:sz="0" w:space="0" w:color="auto"/>
        <w:left w:val="none" w:sz="0" w:space="0" w:color="auto"/>
        <w:bottom w:val="none" w:sz="0" w:space="0" w:color="auto"/>
        <w:right w:val="none" w:sz="0" w:space="0" w:color="auto"/>
      </w:divBdr>
    </w:div>
    <w:div w:id="1233079141">
      <w:bodyDiv w:val="1"/>
      <w:marLeft w:val="0"/>
      <w:marRight w:val="0"/>
      <w:marTop w:val="0"/>
      <w:marBottom w:val="0"/>
      <w:divBdr>
        <w:top w:val="none" w:sz="0" w:space="0" w:color="auto"/>
        <w:left w:val="none" w:sz="0" w:space="0" w:color="auto"/>
        <w:bottom w:val="none" w:sz="0" w:space="0" w:color="auto"/>
        <w:right w:val="none" w:sz="0" w:space="0" w:color="auto"/>
      </w:divBdr>
    </w:div>
    <w:div w:id="1307395329">
      <w:bodyDiv w:val="1"/>
      <w:marLeft w:val="0"/>
      <w:marRight w:val="0"/>
      <w:marTop w:val="0"/>
      <w:marBottom w:val="0"/>
      <w:divBdr>
        <w:top w:val="none" w:sz="0" w:space="0" w:color="auto"/>
        <w:left w:val="none" w:sz="0" w:space="0" w:color="auto"/>
        <w:bottom w:val="none" w:sz="0" w:space="0" w:color="auto"/>
        <w:right w:val="none" w:sz="0" w:space="0" w:color="auto"/>
      </w:divBdr>
    </w:div>
    <w:div w:id="1391272516">
      <w:bodyDiv w:val="1"/>
      <w:marLeft w:val="0"/>
      <w:marRight w:val="0"/>
      <w:marTop w:val="0"/>
      <w:marBottom w:val="0"/>
      <w:divBdr>
        <w:top w:val="none" w:sz="0" w:space="0" w:color="auto"/>
        <w:left w:val="none" w:sz="0" w:space="0" w:color="auto"/>
        <w:bottom w:val="none" w:sz="0" w:space="0" w:color="auto"/>
        <w:right w:val="none" w:sz="0" w:space="0" w:color="auto"/>
      </w:divBdr>
    </w:div>
    <w:div w:id="1649244475">
      <w:bodyDiv w:val="1"/>
      <w:marLeft w:val="0"/>
      <w:marRight w:val="0"/>
      <w:marTop w:val="0"/>
      <w:marBottom w:val="0"/>
      <w:divBdr>
        <w:top w:val="none" w:sz="0" w:space="0" w:color="auto"/>
        <w:left w:val="none" w:sz="0" w:space="0" w:color="auto"/>
        <w:bottom w:val="none" w:sz="0" w:space="0" w:color="auto"/>
        <w:right w:val="none" w:sz="0" w:space="0" w:color="auto"/>
      </w:divBdr>
    </w:div>
    <w:div w:id="1685589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Bileşik">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937</Words>
  <Characters>5343</Characters>
  <Application>Microsoft Office Word</Application>
  <DocSecurity>0</DocSecurity>
  <Lines>44</Lines>
  <Paragraphs>12</Paragraphs>
  <ScaleCrop>false</ScaleCrop>
  <HeadingPairs>
    <vt:vector size="2" baseType="variant">
      <vt:variant>
        <vt:lpstr>Konu Başlığı</vt:lpstr>
      </vt:variant>
      <vt:variant>
        <vt:i4>1</vt:i4>
      </vt:variant>
    </vt:vector>
  </HeadingPairs>
  <TitlesOfParts>
    <vt:vector size="1" baseType="lpstr">
      <vt:lpstr>ANNE - BABA TUTUMLARI</vt:lpstr>
    </vt:vector>
  </TitlesOfParts>
  <Company>NouS TncTR</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 - BABA TUTUMLARI</dc:title>
  <dc:creator>DİLEK Açıkel</dc:creator>
  <cp:keywords>DAEZywXkJpw,BAEQrMb1Rws</cp:keywords>
  <cp:lastModifiedBy>HARRAN İLKOKULU</cp:lastModifiedBy>
  <cp:revision>58</cp:revision>
  <dcterms:created xsi:type="dcterms:W3CDTF">2024-05-30T06:12:00Z</dcterms:created>
  <dcterms:modified xsi:type="dcterms:W3CDTF">2024-05-30T09:13:00Z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2021-04-02T00:00:00Z</vt:filetime>
  </property>
  <property fmtid="{D5CDD505-2E9C-101B-9397-08002B2CF9AE}" pid="3" name="Creator">
    <vt:lpwstr>Canva</vt:lpwstr>
  </property>
  <property fmtid="{D5CDD505-2E9C-101B-9397-08002B2CF9AE}" pid="4" name="LastSaved">
    <vt:filetime>2024-05-30T00:00:00Z</vt:filetime>
  </property>
</Properties>
</file>